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Toc527967291" w:id="0"/>
    <w:bookmarkStart w:name="_Toc528956404" w:id="1"/>
    <w:p w:rsidRPr="00BB536B" w:rsidR="007772E9" w:rsidP="505332D7" w:rsidRDefault="007772E9" w14:paraId="2286FAAD" w14:noSpellErr="1" w14:textId="1833C3A0">
      <w:pPr>
        <w:pStyle w:val="Normalny"/>
        <w:spacing w:after="0" w:line="240" w:lineRule="auto"/>
        <w:ind w:right="-142"/>
        <w:jc w:val="right"/>
        <w:rPr>
          <w:rFonts w:ascii="Times New Roman" w:hAnsi="Times New Roman"/>
          <w:b w:val="1"/>
          <w:bCs w:val="1"/>
          <w:i w:val="1"/>
          <w:iCs w:val="1"/>
        </w:rPr>
      </w:pPr>
    </w:p>
    <w:p w:rsidR="00DB046D" w:rsidP="505332D7" w:rsidRDefault="00DB046D" w14:paraId="61A728A7" w14:textId="04723AD6">
      <w:pPr>
        <w:pStyle w:val="Normalny"/>
        <w:jc w:val="center"/>
        <w:rPr>
          <w:rFonts w:ascii="Times New Roman" w:hAnsi="Times New Roman"/>
          <w:b w:val="1"/>
          <w:bCs w:val="1"/>
        </w:rPr>
      </w:pPr>
      <w:r w:rsidRPr="505332D7" w:rsidR="00DB046D">
        <w:rPr>
          <w:rFonts w:ascii="Times New Roman" w:hAnsi="Times New Roman"/>
          <w:b w:val="1"/>
          <w:bCs w:val="1"/>
        </w:rPr>
        <w:t xml:space="preserve">OŚWIADCZENIE </w:t>
      </w:r>
      <w:r w:rsidRPr="505332D7" w:rsidR="565E6F08">
        <w:rPr>
          <w:rFonts w:ascii="Times New Roman" w:hAnsi="Times New Roman"/>
          <w:b w:val="1"/>
          <w:bCs w:val="1"/>
        </w:rPr>
        <w:t>O ZAPOZNANIU SIĘ Z KLAUZULĄ INFORMACYJNĄ</w:t>
      </w:r>
    </w:p>
    <w:p w:rsidRPr="00BB536B" w:rsidR="00DB046D" w:rsidP="00DB046D" w:rsidRDefault="00DB046D" w14:paraId="5DD3AB1D" w14:textId="77777777">
      <w:pPr>
        <w:spacing w:after="0" w:line="240" w:lineRule="auto"/>
        <w:rPr>
          <w:rFonts w:ascii="Times New Roman" w:hAnsi="Times New Roman"/>
          <w:sz w:val="20"/>
          <w:szCs w:val="20"/>
        </w:rPr>
      </w:pPr>
    </w:p>
    <w:p w:rsidRPr="00BB536B" w:rsidR="00DB046D" w:rsidP="007772E9" w:rsidRDefault="00DB046D" w14:paraId="1C585619" w14:textId="77777777">
      <w:pPr>
        <w:spacing w:after="0"/>
        <w:jc w:val="both"/>
        <w:rPr>
          <w:rFonts w:ascii="Times New Roman" w:hAnsi="Times New Roman"/>
          <w:sz w:val="20"/>
          <w:szCs w:val="20"/>
        </w:rPr>
      </w:pPr>
      <w:r w:rsidRPr="00BB536B">
        <w:rPr>
          <w:rFonts w:ascii="Times New Roman" w:hAnsi="Times New Roman"/>
          <w:sz w:val="20"/>
          <w:szCs w:val="20"/>
        </w:rPr>
        <w:t>W związku z przystąpieniem do projektu pn. „</w:t>
      </w:r>
      <w:r w:rsidRPr="00BB536B">
        <w:rPr>
          <w:rFonts w:ascii="Times New Roman" w:hAnsi="Times New Roman"/>
          <w:b/>
          <w:sz w:val="20"/>
          <w:szCs w:val="20"/>
        </w:rPr>
        <w:t>Warszawski zintegrowany model wsparcia środowiskowego osób dorosłych z niepełnosprawnością intelektualną - testowanie i wdrażanie modelu</w:t>
      </w:r>
      <w:r w:rsidRPr="00BB536B">
        <w:rPr>
          <w:rFonts w:ascii="Times New Roman" w:hAnsi="Times New Roman"/>
          <w:sz w:val="20"/>
          <w:szCs w:val="20"/>
        </w:rPr>
        <w:t xml:space="preserve">” oświadczam, że przyjmuję do wiadomości, iż: </w:t>
      </w:r>
    </w:p>
    <w:p w:rsidRPr="00BB536B" w:rsidR="00DB046D" w:rsidP="007772E9" w:rsidRDefault="00DB046D" w14:paraId="03EBB967" w14:textId="77777777">
      <w:pPr>
        <w:pStyle w:val="Akapitzlist"/>
        <w:numPr>
          <w:ilvl w:val="0"/>
          <w:numId w:val="18"/>
        </w:numPr>
        <w:spacing w:after="0"/>
        <w:ind w:left="426" w:hanging="426"/>
        <w:jc w:val="both"/>
        <w:rPr>
          <w:rFonts w:ascii="Times New Roman" w:hAnsi="Times New Roman"/>
          <w:sz w:val="20"/>
          <w:szCs w:val="20"/>
        </w:rPr>
      </w:pPr>
      <w:r w:rsidRPr="00BB536B">
        <w:rPr>
          <w:rFonts w:ascii="Times New Roman" w:hAnsi="Times New Roman"/>
          <w:sz w:val="20"/>
          <w:szCs w:val="20"/>
        </w:rPr>
        <w:t xml:space="preserve">Administratorem moich danych osobowych jest minister właściwy do spraw rozwoju regionalnego pełniący funkcję </w:t>
      </w:r>
      <w:r w:rsidRPr="00BB536B">
        <w:rPr>
          <w:rFonts w:ascii="Times New Roman" w:hAnsi="Times New Roman"/>
          <w:b/>
          <w:sz w:val="20"/>
          <w:szCs w:val="20"/>
        </w:rPr>
        <w:t>Instytucji Zarządzającej dla Programu Operacyjnego Wiedza Edukacja Rozwój 2014-2020, mający siedzibę przy Placu Trzech Krzyży 3/5, 00-507 Warszawa</w:t>
      </w:r>
      <w:r w:rsidRPr="00BB536B">
        <w:rPr>
          <w:rFonts w:ascii="Times New Roman" w:hAnsi="Times New Roman"/>
          <w:sz w:val="20"/>
          <w:szCs w:val="20"/>
        </w:rPr>
        <w:t xml:space="preserve">. </w:t>
      </w:r>
    </w:p>
    <w:p w:rsidRPr="00BB536B" w:rsidR="00DB046D" w:rsidP="007772E9" w:rsidRDefault="00DB046D" w14:paraId="0534605D" w14:textId="77777777">
      <w:pPr>
        <w:pStyle w:val="Akapitzlist"/>
        <w:numPr>
          <w:ilvl w:val="0"/>
          <w:numId w:val="18"/>
        </w:numPr>
        <w:spacing w:after="0"/>
        <w:ind w:left="426" w:hanging="426"/>
        <w:jc w:val="both"/>
        <w:rPr>
          <w:rFonts w:ascii="Times New Roman" w:hAnsi="Times New Roman"/>
          <w:sz w:val="20"/>
          <w:szCs w:val="20"/>
        </w:rPr>
      </w:pPr>
      <w:r w:rsidRPr="00BB536B">
        <w:rPr>
          <w:rFonts w:ascii="Times New Roman" w:hAnsi="Times New Roman"/>
          <w:sz w:val="20"/>
          <w:szCs w:val="20"/>
        </w:rPr>
        <w:t xml:space="preserve">Podstawę prawną przetwarzania moich danych osobowych stanowi art. 23 ust. 1 pkt 2 lub art. 27 ust. 2 pkt 2 ustawy z dnia 29 sierpnia 1997 r. o ochronie danych osobowych ( Dz. U. z 2016 r. poz. 922) – dane osobowe są niezbędne dla realizacji Programu Operacyjnego Wiedza Edukacja Rozwój 2014-2020 (PO WER) na podstawie: </w:t>
      </w:r>
    </w:p>
    <w:p w:rsidRPr="00BB536B" w:rsidR="00DB046D" w:rsidP="007772E9" w:rsidRDefault="00DB046D" w14:paraId="45618F40" w14:textId="77777777">
      <w:pPr>
        <w:spacing w:after="0"/>
        <w:ind w:firstLine="426"/>
        <w:jc w:val="both"/>
        <w:rPr>
          <w:rFonts w:ascii="Times New Roman" w:hAnsi="Times New Roman"/>
          <w:sz w:val="20"/>
          <w:szCs w:val="20"/>
        </w:rPr>
      </w:pPr>
      <w:r w:rsidRPr="00BB536B">
        <w:rPr>
          <w:rFonts w:ascii="Times New Roman" w:hAnsi="Times New Roman"/>
          <w:sz w:val="20"/>
          <w:szCs w:val="20"/>
        </w:rPr>
        <w:t xml:space="preserve">1) w odniesieniu do zbioru Program Operacyjny Wiedza Edukacja Rozwój: </w:t>
      </w:r>
    </w:p>
    <w:p w:rsidRPr="00BB536B" w:rsidR="00DB046D" w:rsidP="007772E9" w:rsidRDefault="00DB046D" w14:paraId="4AC15E52" w14:textId="33FBF399">
      <w:pPr>
        <w:spacing w:after="0"/>
        <w:ind w:left="993" w:hanging="284"/>
        <w:jc w:val="both"/>
        <w:rPr>
          <w:rFonts w:ascii="Times New Roman" w:hAnsi="Times New Roman"/>
          <w:sz w:val="20"/>
          <w:szCs w:val="20"/>
        </w:rPr>
      </w:pPr>
      <w:r w:rsidRPr="00BB536B">
        <w:rPr>
          <w:rFonts w:ascii="Times New Roman" w:hAnsi="Times New Roman"/>
          <w:sz w:val="20"/>
          <w:szCs w:val="20"/>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B536B">
        <w:rPr>
          <w:rFonts w:ascii="Times New Roman" w:hAnsi="Times New Roman"/>
          <w:sz w:val="20"/>
          <w:szCs w:val="20"/>
        </w:rPr>
        <w:t>późn</w:t>
      </w:r>
      <w:proofErr w:type="spellEnd"/>
      <w:r w:rsidRPr="00BB536B">
        <w:rPr>
          <w:rFonts w:ascii="Times New Roman" w:hAnsi="Times New Roman"/>
          <w:sz w:val="20"/>
          <w:szCs w:val="20"/>
        </w:rPr>
        <w:t xml:space="preserve">. zm.), </w:t>
      </w:r>
    </w:p>
    <w:p w:rsidRPr="00BB536B" w:rsidR="00DB046D" w:rsidP="007772E9" w:rsidRDefault="00DB046D" w14:paraId="774C41FB" w14:textId="77777777">
      <w:pPr>
        <w:spacing w:after="0"/>
        <w:ind w:left="993" w:hanging="284"/>
        <w:jc w:val="both"/>
        <w:rPr>
          <w:rFonts w:ascii="Times New Roman" w:hAnsi="Times New Roman"/>
          <w:sz w:val="20"/>
          <w:szCs w:val="20"/>
        </w:rPr>
      </w:pPr>
      <w:r w:rsidRPr="00BB536B">
        <w:rPr>
          <w:rFonts w:ascii="Times New Roman" w:hAnsi="Times New Roman"/>
          <w:sz w:val="20"/>
          <w:szCs w:val="20"/>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BB536B">
        <w:rPr>
          <w:rFonts w:ascii="Times New Roman" w:hAnsi="Times New Roman"/>
          <w:sz w:val="20"/>
          <w:szCs w:val="20"/>
        </w:rPr>
        <w:t>późn</w:t>
      </w:r>
      <w:proofErr w:type="spellEnd"/>
      <w:r w:rsidRPr="00BB536B">
        <w:rPr>
          <w:rFonts w:ascii="Times New Roman" w:hAnsi="Times New Roman"/>
          <w:sz w:val="20"/>
          <w:szCs w:val="20"/>
        </w:rPr>
        <w:t xml:space="preserve">. zm.), </w:t>
      </w:r>
    </w:p>
    <w:p w:rsidRPr="00BB536B" w:rsidR="00DB046D" w:rsidP="007772E9" w:rsidRDefault="00DB046D" w14:paraId="438C445A" w14:textId="63BD0940">
      <w:pPr>
        <w:spacing w:after="0"/>
        <w:ind w:left="993" w:hanging="284"/>
        <w:jc w:val="both"/>
        <w:rPr>
          <w:rFonts w:ascii="Times New Roman" w:hAnsi="Times New Roman"/>
          <w:sz w:val="20"/>
          <w:szCs w:val="20"/>
        </w:rPr>
      </w:pPr>
      <w:r w:rsidRPr="00BB536B">
        <w:rPr>
          <w:rFonts w:ascii="Times New Roman" w:hAnsi="Times New Roman"/>
          <w:sz w:val="20"/>
          <w:szCs w:val="20"/>
        </w:rPr>
        <w:t xml:space="preserve">c) ustawy z dnia 11 lipca 2014 r. o zasadach realizacji programów w zakresie polityki spójności finansowanych w perspektywie finansowej 2014–2020 (Dz. U. z 2017 r. poz. 1460, z </w:t>
      </w:r>
      <w:proofErr w:type="spellStart"/>
      <w:r w:rsidRPr="00BB536B">
        <w:rPr>
          <w:rFonts w:ascii="Times New Roman" w:hAnsi="Times New Roman"/>
          <w:sz w:val="20"/>
          <w:szCs w:val="20"/>
        </w:rPr>
        <w:t>późn</w:t>
      </w:r>
      <w:proofErr w:type="spellEnd"/>
      <w:r w:rsidRPr="00BB536B">
        <w:rPr>
          <w:rFonts w:ascii="Times New Roman" w:hAnsi="Times New Roman"/>
          <w:sz w:val="20"/>
          <w:szCs w:val="20"/>
        </w:rPr>
        <w:t xml:space="preserve">. zm.); </w:t>
      </w:r>
    </w:p>
    <w:p w:rsidRPr="00BB536B" w:rsidR="00DB046D" w:rsidP="007772E9" w:rsidRDefault="00DB046D" w14:paraId="7727086F" w14:textId="77777777">
      <w:pPr>
        <w:spacing w:after="0"/>
        <w:ind w:left="709" w:hanging="283"/>
        <w:jc w:val="both"/>
        <w:rPr>
          <w:rFonts w:ascii="Times New Roman" w:hAnsi="Times New Roman"/>
          <w:sz w:val="20"/>
          <w:szCs w:val="20"/>
        </w:rPr>
      </w:pPr>
      <w:r w:rsidRPr="00BB536B">
        <w:rPr>
          <w:rFonts w:ascii="Times New Roman" w:hAnsi="Times New Roman"/>
          <w:sz w:val="20"/>
          <w:szCs w:val="20"/>
        </w:rPr>
        <w:t xml:space="preserve">2) w odniesieniu do zbioru Centralny system teleinformatyczny wspierający realizację programów operacyjnych: </w:t>
      </w:r>
    </w:p>
    <w:p w:rsidRPr="00BB536B" w:rsidR="00DB046D" w:rsidP="007772E9" w:rsidRDefault="00DB046D" w14:paraId="2F7B7F10" w14:textId="77777777">
      <w:pPr>
        <w:spacing w:after="0"/>
        <w:ind w:left="1134" w:hanging="283"/>
        <w:jc w:val="both"/>
        <w:rPr>
          <w:rFonts w:ascii="Times New Roman" w:hAnsi="Times New Roman"/>
          <w:sz w:val="20"/>
          <w:szCs w:val="20"/>
        </w:rPr>
      </w:pPr>
      <w:r w:rsidRPr="00BB536B">
        <w:rPr>
          <w:rFonts w:ascii="Times New Roman" w:hAnsi="Times New Roman"/>
          <w:sz w:val="20"/>
          <w:szCs w:val="20"/>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34 Społecznego, Funduszu Spójności i Europejskiego Funduszu Morskiego i Rybackiego oraz uchylającego rozporządzenie Rady (WE) nr 1083/2006, </w:t>
      </w:r>
    </w:p>
    <w:p w:rsidRPr="00BB536B" w:rsidR="00DB046D" w:rsidP="007772E9" w:rsidRDefault="00DB046D" w14:paraId="2FC662A7" w14:textId="77777777">
      <w:pPr>
        <w:spacing w:after="0"/>
        <w:ind w:left="1134" w:hanging="283"/>
        <w:jc w:val="both"/>
        <w:rPr>
          <w:rFonts w:ascii="Times New Roman" w:hAnsi="Times New Roman"/>
          <w:sz w:val="20"/>
          <w:szCs w:val="20"/>
        </w:rPr>
      </w:pPr>
      <w:r w:rsidRPr="00BB536B">
        <w:rPr>
          <w:rFonts w:ascii="Times New Roman" w:hAnsi="Times New Roman"/>
          <w:sz w:val="20"/>
          <w:szCs w:val="20"/>
        </w:rPr>
        <w:t xml:space="preserve">b) rozporządzenia Parlamentu Europejskiego i Rady (UE) nr 1304/2013 z dnia 17 grudnia 2013 r. w sprawie Europejskiego Funduszu Społecznego i uchylającego rozporządzenie Rady (WE) nr 1081/2006, </w:t>
      </w:r>
    </w:p>
    <w:p w:rsidRPr="00BB536B" w:rsidR="00DB046D" w:rsidP="007772E9" w:rsidRDefault="00DB046D" w14:paraId="68C37256" w14:textId="77777777">
      <w:pPr>
        <w:spacing w:after="0"/>
        <w:ind w:left="1134" w:hanging="283"/>
        <w:jc w:val="both"/>
        <w:rPr>
          <w:rFonts w:ascii="Times New Roman" w:hAnsi="Times New Roman"/>
          <w:sz w:val="20"/>
          <w:szCs w:val="20"/>
        </w:rPr>
      </w:pPr>
      <w:r w:rsidRPr="00BB536B">
        <w:rPr>
          <w:rFonts w:ascii="Times New Roman" w:hAnsi="Times New Roman"/>
          <w:sz w:val="20"/>
          <w:szCs w:val="20"/>
        </w:rPr>
        <w:t>c) ustawy z dnia 11 lipca 2014 r. o zasadach realizacji programów w zakresie polityki spójności finansowanych w perspektywie finansowej 2014–2020,</w:t>
      </w:r>
    </w:p>
    <w:p w:rsidRPr="00BB536B" w:rsidR="00DB046D" w:rsidP="007772E9" w:rsidRDefault="00DB046D" w14:paraId="2D064CFF" w14:textId="6618BFD4">
      <w:pPr>
        <w:spacing w:after="0"/>
        <w:ind w:left="1134" w:hanging="283"/>
        <w:jc w:val="both"/>
        <w:rPr>
          <w:rFonts w:ascii="Times New Roman" w:hAnsi="Times New Roman"/>
          <w:sz w:val="20"/>
          <w:szCs w:val="20"/>
        </w:rPr>
      </w:pPr>
      <w:r w:rsidRPr="00BB536B">
        <w:rPr>
          <w:rFonts w:ascii="Times New Roman" w:hAnsi="Times New Roman"/>
          <w:sz w:val="20"/>
          <w:szCs w:val="20"/>
        </w:rPr>
        <w:t xml:space="preserve">d) rozporządzenia wykonawczego Komisji (UE) nr 1011/2014 z dnia 22 września 2014r. ustanawiającego szczegółowe przepisy wykonawcze do rozporządzenia Parlamentu Europejskiego i Rady (UE) nr 1303/2013 w odniesieniu do wzorów służących do przekazywania Komisji </w:t>
      </w:r>
      <w:r w:rsidRPr="00BB536B">
        <w:rPr>
          <w:rFonts w:ascii="Times New Roman" w:hAnsi="Times New Roman"/>
          <w:sz w:val="20"/>
          <w:szCs w:val="20"/>
        </w:rPr>
        <w:lastRenderedPageBreak/>
        <w:t xml:space="preserve">określonych informacji oraz szczegółowe przepisy dotyczące wymiany informacji między beneficjentami a instytucjami zarządzającymi, certyfikującymi, audytowymi i pośredniczącymi (Dz. Urz. UE L 286 z 30.09.2014, str. 1). </w:t>
      </w:r>
    </w:p>
    <w:p w:rsidRPr="00BB536B" w:rsidR="001A5D5C" w:rsidP="007772E9" w:rsidRDefault="00DB046D" w14:paraId="4D281C14" w14:textId="02B7F7E9">
      <w:pPr>
        <w:pStyle w:val="Akapitzlist"/>
        <w:numPr>
          <w:ilvl w:val="0"/>
          <w:numId w:val="18"/>
        </w:numPr>
        <w:spacing w:after="0"/>
        <w:ind w:left="426" w:hanging="284"/>
        <w:jc w:val="both"/>
        <w:rPr>
          <w:rFonts w:ascii="Times New Roman" w:hAnsi="Times New Roman"/>
          <w:sz w:val="20"/>
          <w:szCs w:val="20"/>
        </w:rPr>
      </w:pPr>
      <w:r w:rsidRPr="505332D7" w:rsidR="00DB046D">
        <w:rPr>
          <w:rFonts w:ascii="Times New Roman" w:hAnsi="Times New Roman"/>
          <w:sz w:val="20"/>
          <w:szCs w:val="20"/>
        </w:rPr>
        <w:t xml:space="preserve">Moje dane osobowe będą przetwarzane wyłącznie w celu realizacji projektu </w:t>
      </w:r>
      <w:r w:rsidRPr="505332D7" w:rsidR="00DB046D">
        <w:rPr>
          <w:rFonts w:ascii="Times New Roman" w:hAnsi="Times New Roman"/>
          <w:b w:val="1"/>
          <w:bCs w:val="1"/>
          <w:sz w:val="20"/>
          <w:szCs w:val="20"/>
        </w:rPr>
        <w:t>„Warszawski zintegrowany model wsparcia środowiskowego osób dorosłych z niepełnosprawnością intelektualną - testowanie i wdrażanie modelu”</w:t>
      </w:r>
      <w:r w:rsidRPr="505332D7" w:rsidR="00DB046D">
        <w:rPr>
          <w:rFonts w:ascii="Times New Roman" w:hAnsi="Times New Roman"/>
          <w:sz w:val="20"/>
          <w:szCs w:val="20"/>
        </w:rPr>
        <w:t xml:space="preserve">, w szczególności potwierdzenia kwalifikowalności wydatków, udzielenia wsparcia, monitoringu, ewaluacji, kontroli, </w:t>
      </w:r>
      <w:r w:rsidRPr="505332D7" w:rsidR="00DB046D">
        <w:rPr>
          <w:rFonts w:ascii="Times New Roman" w:hAnsi="Times New Roman"/>
          <w:sz w:val="20"/>
          <w:szCs w:val="20"/>
        </w:rPr>
        <w:t>audytu</w:t>
      </w:r>
      <w:r w:rsidRPr="505332D7" w:rsidR="3E66A311">
        <w:rPr>
          <w:rFonts w:ascii="Times New Roman" w:hAnsi="Times New Roman"/>
          <w:sz w:val="20"/>
          <w:szCs w:val="20"/>
        </w:rPr>
        <w:t xml:space="preserve"> </w:t>
      </w:r>
      <w:r w:rsidRPr="505332D7" w:rsidR="00DB046D">
        <w:rPr>
          <w:rFonts w:ascii="Times New Roman" w:hAnsi="Times New Roman"/>
          <w:sz w:val="20"/>
          <w:szCs w:val="20"/>
        </w:rPr>
        <w:t>i</w:t>
      </w:r>
      <w:r w:rsidRPr="505332D7" w:rsidR="00DB046D">
        <w:rPr>
          <w:rFonts w:ascii="Times New Roman" w:hAnsi="Times New Roman"/>
          <w:sz w:val="20"/>
          <w:szCs w:val="20"/>
        </w:rPr>
        <w:t xml:space="preserve"> sprawozdawczości oraz działań informacyjno-promocyjnych w ramach PO WER.</w:t>
      </w:r>
    </w:p>
    <w:p w:rsidRPr="00BB536B" w:rsidR="00DB046D" w:rsidP="007772E9" w:rsidRDefault="00DB046D" w14:paraId="435C0A0A" w14:textId="0B9545B9">
      <w:pPr>
        <w:pStyle w:val="Akapitzlist"/>
        <w:numPr>
          <w:ilvl w:val="0"/>
          <w:numId w:val="18"/>
        </w:numPr>
        <w:spacing w:after="0"/>
        <w:ind w:left="426" w:hanging="284"/>
        <w:jc w:val="both"/>
        <w:rPr>
          <w:rFonts w:ascii="Times New Roman" w:hAnsi="Times New Roman"/>
          <w:sz w:val="20"/>
          <w:szCs w:val="20"/>
        </w:rPr>
      </w:pPr>
      <w:r w:rsidRPr="00BB536B">
        <w:rPr>
          <w:rFonts w:ascii="Times New Roman" w:hAnsi="Times New Roman"/>
          <w:sz w:val="20"/>
          <w:szCs w:val="20"/>
        </w:rPr>
        <w:t xml:space="preserve">Moje dane osobowe zostały powierzone do przetwarzania Instytucji Zarządzającej - </w:t>
      </w:r>
      <w:r w:rsidRPr="00BB536B">
        <w:rPr>
          <w:rFonts w:ascii="Times New Roman" w:hAnsi="Times New Roman"/>
          <w:b/>
          <w:sz w:val="20"/>
          <w:szCs w:val="20"/>
        </w:rPr>
        <w:t>Ministerstwu Inwestycji i Rozwoju,  ul. Wspólna 2/4, 00-926 Warszawa</w:t>
      </w:r>
      <w:r w:rsidRPr="00BB536B">
        <w:rPr>
          <w:rFonts w:ascii="Times New Roman" w:hAnsi="Times New Roman"/>
          <w:sz w:val="20"/>
          <w:szCs w:val="20"/>
        </w:rPr>
        <w:t xml:space="preserve">, beneficjentowi realizującemu projekt – </w:t>
      </w:r>
      <w:r w:rsidRPr="00BB536B">
        <w:rPr>
          <w:rFonts w:ascii="Times New Roman" w:hAnsi="Times New Roman"/>
          <w:b/>
          <w:sz w:val="20"/>
          <w:szCs w:val="20"/>
        </w:rPr>
        <w:t>Miastu Stołecznemu Warszawa, Plac Bankowy 3/5, 00-950 Warszawa</w:t>
      </w:r>
      <w:r w:rsidRPr="00BB536B">
        <w:rPr>
          <w:rFonts w:ascii="Times New Roman" w:hAnsi="Times New Roman"/>
          <w:sz w:val="20"/>
          <w:szCs w:val="20"/>
        </w:rPr>
        <w:t xml:space="preserve"> oraz podmiotom, które na zlecenie Beneficjenta uczestniczą w realizacji projektu: </w:t>
      </w:r>
      <w:r w:rsidRPr="00BB536B">
        <w:rPr>
          <w:rFonts w:ascii="Times New Roman" w:hAnsi="Times New Roman"/>
          <w:b/>
          <w:sz w:val="20"/>
          <w:szCs w:val="20"/>
        </w:rPr>
        <w:t>Warszawskiemu Centrum Pomocy Rodzinie z siedzibą przy ul. Lipińskiej 2, 01-001, Warszawa,</w:t>
      </w:r>
      <w:r w:rsidRPr="00BB536B">
        <w:rPr>
          <w:rFonts w:ascii="Times New Roman" w:hAnsi="Times New Roman"/>
          <w:sz w:val="20"/>
          <w:szCs w:val="20"/>
        </w:rPr>
        <w:t xml:space="preserve"> Ośrodkowi Pomocy Społecznej Dzielnicy Bemowo m.st. Warszawy z siedzibą przy ul. Rozłogi 10, 01-310, Warszawa, Ośrodkowi Pomocy Społecznej Dzielnicy Wola m.st. Warszawy z siedzibą przy ul. Bema 91, 01-233, Warszawa, Ośrodkowi Pomocy Społecznej Dzielnicy Białołęka m.st. Warszawy z siedzibą przy ul. Marywilskiej 44C, 03-042, Warszawa, Ośrodkowi Pomocy Społecznej Dzielnicy Wilanów m.st. Warszawy z siedzibą przy ul. Przyczółkowej 27A, 02-968, Warszawa, </w:t>
      </w:r>
      <w:r w:rsidRPr="00BB536B" w:rsidR="007262BD">
        <w:rPr>
          <w:rFonts w:ascii="Times New Roman" w:hAnsi="Times New Roman"/>
          <w:b/>
          <w:sz w:val="20"/>
          <w:szCs w:val="20"/>
        </w:rPr>
        <w:t xml:space="preserve">Stowarzyszeniu </w:t>
      </w:r>
      <w:r w:rsidRPr="00BB536B">
        <w:rPr>
          <w:rFonts w:ascii="Times New Roman" w:hAnsi="Times New Roman"/>
          <w:b/>
          <w:sz w:val="20"/>
          <w:szCs w:val="20"/>
        </w:rPr>
        <w:t>Otwarte Drzwi z siedzibą przy ul. Równa 10/3, 03-418, Warszawa</w:t>
      </w:r>
      <w:r w:rsidRPr="00BB536B">
        <w:rPr>
          <w:rFonts w:ascii="Times New Roman" w:hAnsi="Times New Roman"/>
          <w:sz w:val="20"/>
          <w:szCs w:val="20"/>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rsidRPr="00BB536B" w:rsidR="00DB046D" w:rsidP="007772E9" w:rsidRDefault="00DB046D" w14:paraId="3CF9ED9C" w14:textId="77777777">
      <w:pPr>
        <w:pStyle w:val="Akapitzlist"/>
        <w:numPr>
          <w:ilvl w:val="0"/>
          <w:numId w:val="18"/>
        </w:numPr>
        <w:spacing w:after="0"/>
        <w:ind w:left="426" w:hanging="284"/>
        <w:jc w:val="both"/>
        <w:rPr>
          <w:rFonts w:ascii="Times New Roman" w:hAnsi="Times New Roman"/>
          <w:sz w:val="20"/>
          <w:szCs w:val="20"/>
        </w:rPr>
      </w:pPr>
      <w:r w:rsidRPr="00BB536B">
        <w:rPr>
          <w:rFonts w:ascii="Times New Roman" w:hAnsi="Times New Roman"/>
          <w:sz w:val="20"/>
          <w:szCs w:val="20"/>
        </w:rPr>
        <w:t>Podanie danych jest dobrowolne, aczkolwiek odmowa ich podania jest równoznaczna z brakiem możliwości udzielenia wsparcia w ramach projektu.</w:t>
      </w:r>
    </w:p>
    <w:p w:rsidRPr="00BB536B" w:rsidR="007262BD" w:rsidP="007772E9" w:rsidRDefault="00DB046D" w14:paraId="74298794" w14:textId="77777777">
      <w:pPr>
        <w:pStyle w:val="Akapitzlist"/>
        <w:numPr>
          <w:ilvl w:val="0"/>
          <w:numId w:val="18"/>
        </w:numPr>
        <w:spacing w:after="0"/>
        <w:ind w:left="426" w:hanging="284"/>
        <w:jc w:val="both"/>
        <w:rPr>
          <w:rFonts w:ascii="Times New Roman" w:hAnsi="Times New Roman"/>
          <w:sz w:val="20"/>
          <w:szCs w:val="20"/>
        </w:rPr>
      </w:pPr>
      <w:r w:rsidRPr="00BB536B">
        <w:rPr>
          <w:rFonts w:ascii="Times New Roman" w:hAnsi="Times New Roman"/>
          <w:sz w:val="20"/>
          <w:szCs w:val="20"/>
        </w:rPr>
        <w:t xml:space="preserve">Mam prawo dostępu do treści swoich danych i ich poprawiania. </w:t>
      </w:r>
    </w:p>
    <w:p w:rsidRPr="00BB536B" w:rsidR="007262BD" w:rsidP="007772E9" w:rsidRDefault="007262BD" w14:paraId="6050A5BC" w14:textId="77777777">
      <w:pPr>
        <w:pStyle w:val="Akapitzlist"/>
        <w:numPr>
          <w:ilvl w:val="0"/>
          <w:numId w:val="18"/>
        </w:numPr>
        <w:spacing w:after="0"/>
        <w:ind w:left="426" w:hanging="284"/>
        <w:jc w:val="both"/>
        <w:rPr>
          <w:rFonts w:ascii="Times New Roman" w:hAnsi="Times New Roman"/>
          <w:sz w:val="20"/>
          <w:szCs w:val="20"/>
        </w:rPr>
      </w:pPr>
      <w:r w:rsidRPr="00BB536B">
        <w:rPr>
          <w:rFonts w:ascii="Times New Roman" w:hAnsi="Times New Roman"/>
          <w:sz w:val="20"/>
          <w:szCs w:val="20"/>
        </w:rPr>
        <w:t>Moje  dane  osobowe  nie  będą  przekazywane  do  państwa  trzeciego  lub  organizacji międzynarodowej.</w:t>
      </w:r>
    </w:p>
    <w:p w:rsidRPr="00BB536B" w:rsidR="007262BD" w:rsidP="007772E9" w:rsidRDefault="007262BD" w14:paraId="369E676A" w14:textId="77777777">
      <w:pPr>
        <w:pStyle w:val="Akapitzlist"/>
        <w:numPr>
          <w:ilvl w:val="0"/>
          <w:numId w:val="18"/>
        </w:numPr>
        <w:spacing w:after="0"/>
        <w:ind w:left="426" w:hanging="284"/>
        <w:jc w:val="both"/>
        <w:rPr>
          <w:rFonts w:ascii="Times New Roman" w:hAnsi="Times New Roman"/>
          <w:sz w:val="20"/>
          <w:szCs w:val="20"/>
        </w:rPr>
      </w:pPr>
      <w:r w:rsidRPr="00BB536B">
        <w:rPr>
          <w:rFonts w:ascii="Times New Roman" w:hAnsi="Times New Roman"/>
          <w:sz w:val="20"/>
          <w:szCs w:val="20"/>
        </w:rPr>
        <w:t>Moje dane osobowe będą przechowywane do czasu rozliczenia Regionalnego Programu Operacyjnego  Województwa  Mazowieckiego  na  lata  2014-2020oraz  zakończenia archiwizowania dokumentacji.</w:t>
      </w:r>
    </w:p>
    <w:p w:rsidRPr="00BB536B" w:rsidR="007262BD" w:rsidP="007772E9" w:rsidRDefault="007262BD" w14:paraId="5FA3D373" w14:textId="77777777">
      <w:pPr>
        <w:pStyle w:val="Akapitzlist"/>
        <w:numPr>
          <w:ilvl w:val="0"/>
          <w:numId w:val="18"/>
        </w:numPr>
        <w:spacing w:after="0"/>
        <w:ind w:left="426" w:hanging="284"/>
        <w:jc w:val="both"/>
        <w:rPr>
          <w:rFonts w:ascii="Times New Roman" w:hAnsi="Times New Roman"/>
          <w:sz w:val="20"/>
          <w:szCs w:val="20"/>
        </w:rPr>
      </w:pPr>
      <w:r w:rsidRPr="00BB536B">
        <w:rPr>
          <w:rFonts w:ascii="Times New Roman" w:hAnsi="Times New Roman"/>
          <w:sz w:val="20"/>
          <w:szCs w:val="20"/>
        </w:rPr>
        <w:t>Mam prawo do wniesienia skargi do organu nadzorczego, którym jest Prezes Urzędu Ochrony Danych Osobowych.</w:t>
      </w:r>
    </w:p>
    <w:p w:rsidRPr="00BB536B" w:rsidR="007262BD" w:rsidP="007772E9" w:rsidRDefault="007262BD" w14:paraId="37903B58" w14:textId="77777777">
      <w:pPr>
        <w:pStyle w:val="Akapitzlist"/>
        <w:numPr>
          <w:ilvl w:val="0"/>
          <w:numId w:val="18"/>
        </w:numPr>
        <w:spacing w:after="0"/>
        <w:ind w:left="426" w:hanging="284"/>
        <w:jc w:val="both"/>
        <w:rPr>
          <w:rFonts w:ascii="Times New Roman" w:hAnsi="Times New Roman"/>
          <w:sz w:val="20"/>
          <w:szCs w:val="20"/>
        </w:rPr>
      </w:pPr>
      <w:r w:rsidRPr="00BB536B">
        <w:rPr>
          <w:rFonts w:ascii="Times New Roman" w:hAnsi="Times New Roman"/>
          <w:sz w:val="20"/>
          <w:szCs w:val="20"/>
        </w:rPr>
        <w:t>Mam  prawo żądać dostępu  do  treści  swoich  danych, ich sprostowania,  ograniczenia przetwarzania oraz usunięcia.</w:t>
      </w:r>
    </w:p>
    <w:p w:rsidRPr="00BB536B" w:rsidR="007772E9" w:rsidP="007772E9" w:rsidRDefault="007262BD" w14:paraId="4A1A80CB" w14:textId="77777777">
      <w:pPr>
        <w:pStyle w:val="Akapitzlist"/>
        <w:numPr>
          <w:ilvl w:val="0"/>
          <w:numId w:val="18"/>
        </w:numPr>
        <w:spacing w:after="0"/>
        <w:ind w:left="426" w:hanging="284"/>
        <w:jc w:val="both"/>
        <w:rPr>
          <w:rFonts w:ascii="Times New Roman" w:hAnsi="Times New Roman"/>
          <w:sz w:val="20"/>
          <w:szCs w:val="20"/>
        </w:rPr>
      </w:pPr>
      <w:r w:rsidRPr="00BB536B">
        <w:rPr>
          <w:rFonts w:ascii="Times New Roman" w:hAnsi="Times New Roman"/>
          <w:sz w:val="20"/>
          <w:szCs w:val="20"/>
        </w:rPr>
        <w:t xml:space="preserve">Mam prawo do wniesienia skargi do organu nadzorczego, którym jest </w:t>
      </w:r>
      <w:r w:rsidRPr="00BB536B">
        <w:rPr>
          <w:rFonts w:ascii="Times New Roman" w:hAnsi="Times New Roman"/>
          <w:b/>
          <w:sz w:val="20"/>
          <w:szCs w:val="20"/>
        </w:rPr>
        <w:t>Prezes Urzędu Ochrony Danych z siedzibą w Warszawie przy ul. Stawki 2, 00-193 Warszawa</w:t>
      </w:r>
      <w:r w:rsidRPr="00BB536B">
        <w:rPr>
          <w:rFonts w:ascii="Times New Roman" w:hAnsi="Times New Roman"/>
          <w:sz w:val="20"/>
          <w:szCs w:val="20"/>
        </w:rPr>
        <w:t>.</w:t>
      </w:r>
    </w:p>
    <w:p w:rsidRPr="00BB536B" w:rsidR="007262BD" w:rsidP="007772E9" w:rsidRDefault="007262BD" w14:paraId="085C7EC3" w14:textId="45B0AC87">
      <w:pPr>
        <w:pStyle w:val="Akapitzlist"/>
        <w:numPr>
          <w:ilvl w:val="0"/>
          <w:numId w:val="18"/>
        </w:numPr>
        <w:spacing w:after="0"/>
        <w:ind w:left="426" w:hanging="284"/>
        <w:jc w:val="both"/>
        <w:rPr>
          <w:rFonts w:ascii="Times New Roman" w:hAnsi="Times New Roman"/>
          <w:sz w:val="20"/>
          <w:szCs w:val="20"/>
        </w:rPr>
      </w:pPr>
      <w:r w:rsidRPr="00BB536B">
        <w:rPr>
          <w:rFonts w:ascii="Times New Roman" w:hAnsi="Times New Roman"/>
          <w:sz w:val="20"/>
          <w:szCs w:val="20"/>
        </w:rPr>
        <w:t xml:space="preserve">W sprawach związanych z przetwarzaniem i ochroną danych osobowych Stowarzyszenie Otwarte Drzwi powołało Inspektora Ochrony Danych, z którym można się skontaktować w przypadku jakichkolwiek pytań lub uwag dotyczących przetwarzania danych osobowych. Inspektorem ochrony danych osobowych jest Marcin Kamiński, e-mail: </w:t>
      </w:r>
      <w:r w:rsidRPr="00BB536B">
        <w:rPr>
          <w:rFonts w:ascii="Times New Roman" w:hAnsi="Times New Roman"/>
          <w:b/>
          <w:sz w:val="20"/>
          <w:szCs w:val="20"/>
        </w:rPr>
        <w:t>iod@otwartedrzwi.pl.</w:t>
      </w:r>
    </w:p>
    <w:p w:rsidRPr="00BB536B" w:rsidR="00DB046D" w:rsidP="00DB046D" w:rsidRDefault="00DB046D" w14:paraId="239BF855" w14:textId="77777777">
      <w:pPr>
        <w:pStyle w:val="Akapitzlist"/>
        <w:spacing w:after="0" w:line="240" w:lineRule="auto"/>
        <w:ind w:left="426"/>
        <w:jc w:val="both"/>
        <w:rPr>
          <w:rFonts w:ascii="Times New Roman" w:hAnsi="Times New Roman"/>
        </w:rPr>
      </w:pPr>
    </w:p>
    <w:p w:rsidRPr="00BB536B" w:rsidR="00DB046D" w:rsidP="00DB046D" w:rsidRDefault="00DB046D" w14:paraId="31929325" w14:textId="3329D997">
      <w:pPr>
        <w:pStyle w:val="Akapitzlist"/>
        <w:spacing w:after="0" w:line="240" w:lineRule="auto"/>
        <w:ind w:left="426"/>
        <w:jc w:val="both"/>
        <w:rPr>
          <w:rFonts w:ascii="Times New Roman" w:hAnsi="Times New Roman"/>
        </w:rPr>
      </w:pPr>
      <w:r w:rsidRPr="505332D7" w:rsidR="7974F3F4">
        <w:rPr>
          <w:rFonts w:ascii="Times New Roman" w:hAnsi="Times New Roman"/>
        </w:rPr>
        <w:t>*</w:t>
      </w:r>
      <w:r w:rsidRPr="505332D7" w:rsidR="30D6622D">
        <w:rPr>
          <w:rFonts w:ascii="Times New Roman" w:hAnsi="Times New Roman"/>
        </w:rPr>
        <w:t xml:space="preserve">Zapoznano mnie </w:t>
      </w:r>
      <w:r w:rsidRPr="505332D7" w:rsidR="6DF741C3">
        <w:rPr>
          <w:rFonts w:ascii="Times New Roman" w:hAnsi="Times New Roman"/>
        </w:rPr>
        <w:t xml:space="preserve">językiem dla mnie zrozumiałym </w:t>
      </w:r>
      <w:r w:rsidRPr="505332D7" w:rsidR="30D6622D">
        <w:rPr>
          <w:rFonts w:ascii="Times New Roman" w:hAnsi="Times New Roman"/>
        </w:rPr>
        <w:t xml:space="preserve">z treścią </w:t>
      </w:r>
      <w:r w:rsidRPr="505332D7" w:rsidR="565E78C7">
        <w:rPr>
          <w:rFonts w:ascii="Times New Roman" w:hAnsi="Times New Roman"/>
        </w:rPr>
        <w:t>Oświadczenia</w:t>
      </w:r>
      <w:r w:rsidRPr="505332D7" w:rsidR="30D6622D">
        <w:rPr>
          <w:rFonts w:ascii="Times New Roman" w:hAnsi="Times New Roman"/>
        </w:rPr>
        <w:t xml:space="preserve"> i</w:t>
      </w:r>
      <w:r w:rsidRPr="505332D7" w:rsidR="3E6009E7">
        <w:rPr>
          <w:rFonts w:ascii="Times New Roman" w:hAnsi="Times New Roman"/>
        </w:rPr>
        <w:t xml:space="preserve"> poświadczam, że</w:t>
      </w:r>
      <w:r w:rsidRPr="505332D7" w:rsidR="30D6622D">
        <w:rPr>
          <w:rFonts w:ascii="Times New Roman" w:hAnsi="Times New Roman"/>
        </w:rPr>
        <w:t xml:space="preserve"> rozumiem ich znaczenie. </w:t>
      </w:r>
    </w:p>
    <w:p w:rsidRPr="00BB536B" w:rsidR="00DB046D" w:rsidP="00DB046D" w:rsidRDefault="00DB046D" w14:paraId="5F23CA1B" w14:textId="77777777">
      <w:pPr>
        <w:pStyle w:val="Akapitzlist"/>
        <w:spacing w:after="0" w:line="240" w:lineRule="auto"/>
        <w:ind w:left="426"/>
        <w:jc w:val="both"/>
        <w:rPr>
          <w:rFonts w:ascii="Times New Roman" w:hAnsi="Times New Roman"/>
        </w:rPr>
      </w:pPr>
    </w:p>
    <w:p w:rsidRPr="00BB536B" w:rsidR="00DB046D" w:rsidP="00DB046D" w:rsidRDefault="00DB046D" w14:paraId="7B0D5B93" w14:textId="77777777">
      <w:pPr>
        <w:spacing w:after="0" w:line="240" w:lineRule="auto"/>
        <w:ind w:left="142"/>
        <w:jc w:val="both"/>
        <w:rPr>
          <w:rFonts w:ascii="Times New Roman" w:hAnsi="Times New Roman"/>
        </w:rPr>
      </w:pPr>
    </w:p>
    <w:bookmarkEnd w:id="0"/>
    <w:bookmarkEnd w:id="1"/>
    <w:p w:rsidRPr="00BB536B" w:rsidR="007772E9" w:rsidP="007772E9" w:rsidRDefault="007772E9" w14:paraId="541719F0" w14:textId="77777777">
      <w:pPr>
        <w:autoSpaceDE w:val="0"/>
        <w:autoSpaceDN w:val="0"/>
        <w:adjustRightInd w:val="0"/>
        <w:spacing w:after="0" w:line="240" w:lineRule="auto"/>
        <w:rPr>
          <w:rFonts w:ascii="Times New Roman" w:hAnsi="Times New Roman"/>
          <w:color w:val="000000"/>
          <w:sz w:val="24"/>
          <w:szCs w:val="24"/>
          <w:lang w:eastAsia="pl-PL"/>
        </w:rPr>
      </w:pPr>
    </w:p>
    <w:p w:rsidRPr="00BB536B" w:rsidR="007772E9" w:rsidP="007772E9" w:rsidRDefault="007772E9" w14:paraId="154AEC2C" w14:textId="77777777">
      <w:pPr>
        <w:autoSpaceDE w:val="0"/>
        <w:autoSpaceDN w:val="0"/>
        <w:adjustRightInd w:val="0"/>
        <w:spacing w:after="0" w:line="240" w:lineRule="auto"/>
        <w:rPr>
          <w:rFonts w:ascii="Times New Roman" w:hAnsi="Times New Roman"/>
          <w:color w:val="000000"/>
          <w:sz w:val="24"/>
          <w:szCs w:val="24"/>
          <w:lang w:eastAsia="pl-PL"/>
        </w:rPr>
      </w:pPr>
      <w:r w:rsidRPr="00BB536B">
        <w:rPr>
          <w:rFonts w:ascii="Times New Roman" w:hAnsi="Times New Roman"/>
          <w:color w:val="000000"/>
          <w:sz w:val="24"/>
          <w:szCs w:val="24"/>
          <w:lang w:eastAsia="pl-PL"/>
        </w:rPr>
        <w:t>…………………………………</w:t>
      </w:r>
      <w:r w:rsidRPr="00BB536B">
        <w:rPr>
          <w:rFonts w:ascii="Times New Roman" w:hAnsi="Times New Roman"/>
          <w:color w:val="000000"/>
          <w:sz w:val="24"/>
          <w:szCs w:val="24"/>
          <w:lang w:eastAsia="pl-PL"/>
        </w:rPr>
        <w:tab/>
      </w:r>
      <w:r w:rsidRPr="00BB536B">
        <w:rPr>
          <w:rFonts w:ascii="Times New Roman" w:hAnsi="Times New Roman"/>
          <w:color w:val="000000"/>
          <w:sz w:val="24"/>
          <w:szCs w:val="24"/>
          <w:lang w:eastAsia="pl-PL"/>
        </w:rPr>
        <w:tab/>
      </w:r>
      <w:r w:rsidRPr="00BB536B">
        <w:rPr>
          <w:rFonts w:ascii="Times New Roman" w:hAnsi="Times New Roman"/>
          <w:color w:val="000000"/>
          <w:sz w:val="24"/>
          <w:szCs w:val="24"/>
          <w:lang w:eastAsia="pl-PL"/>
        </w:rPr>
        <w:t>………………………………………………..</w:t>
      </w:r>
    </w:p>
    <w:p w:rsidRPr="00BB536B" w:rsidR="007772E9" w:rsidP="007772E9" w:rsidRDefault="007772E9" w14:paraId="7653219B" w14:textId="368931C3">
      <w:pPr>
        <w:autoSpaceDE w:val="0"/>
        <w:autoSpaceDN w:val="0"/>
        <w:adjustRightInd w:val="0"/>
        <w:spacing w:after="0" w:line="240" w:lineRule="auto"/>
        <w:rPr>
          <w:rFonts w:ascii="Times New Roman" w:hAnsi="Times New Roman"/>
          <w:color w:val="000000"/>
          <w:sz w:val="24"/>
          <w:szCs w:val="24"/>
          <w:vertAlign w:val="superscript"/>
          <w:lang w:eastAsia="pl-PL"/>
        </w:rPr>
      </w:pPr>
      <w:r w:rsidRPr="00BB536B">
        <w:rPr>
          <w:rFonts w:ascii="Times New Roman" w:hAnsi="Times New Roman"/>
          <w:color w:val="000000"/>
          <w:sz w:val="24"/>
          <w:szCs w:val="24"/>
          <w:vertAlign w:val="superscript"/>
          <w:lang w:eastAsia="pl-PL"/>
        </w:rPr>
        <w:tab/>
      </w:r>
      <w:r w:rsidRPr="00BB536B">
        <w:rPr>
          <w:rFonts w:ascii="Times New Roman" w:hAnsi="Times New Roman"/>
          <w:color w:val="000000"/>
          <w:sz w:val="24"/>
          <w:szCs w:val="24"/>
          <w:vertAlign w:val="superscript"/>
          <w:lang w:eastAsia="pl-PL"/>
        </w:rPr>
        <w:t>(Miejscowość, data)</w:t>
      </w:r>
      <w:r w:rsidRPr="00BB536B">
        <w:rPr>
          <w:rFonts w:ascii="Times New Roman" w:hAnsi="Times New Roman"/>
          <w:color w:val="000000"/>
          <w:sz w:val="24"/>
          <w:szCs w:val="24"/>
          <w:vertAlign w:val="superscript"/>
          <w:lang w:eastAsia="pl-PL"/>
        </w:rPr>
        <w:tab/>
      </w:r>
      <w:r w:rsidRPr="00BB536B">
        <w:rPr>
          <w:rFonts w:ascii="Times New Roman" w:hAnsi="Times New Roman"/>
          <w:color w:val="000000"/>
          <w:sz w:val="24"/>
          <w:szCs w:val="24"/>
          <w:vertAlign w:val="superscript"/>
          <w:lang w:eastAsia="pl-PL"/>
        </w:rPr>
        <w:tab/>
      </w:r>
      <w:r w:rsidRPr="00BB536B">
        <w:rPr>
          <w:rFonts w:ascii="Times New Roman" w:hAnsi="Times New Roman"/>
          <w:color w:val="000000"/>
          <w:sz w:val="24"/>
          <w:szCs w:val="24"/>
          <w:vertAlign w:val="superscript"/>
          <w:lang w:eastAsia="pl-PL"/>
        </w:rPr>
        <w:tab/>
      </w:r>
      <w:r w:rsidRPr="00BB536B">
        <w:rPr>
          <w:rFonts w:ascii="Times New Roman" w:hAnsi="Times New Roman"/>
          <w:color w:val="000000"/>
          <w:sz w:val="24"/>
          <w:szCs w:val="24"/>
          <w:vertAlign w:val="superscript"/>
          <w:lang w:eastAsia="pl-PL"/>
        </w:rPr>
        <w:tab/>
      </w:r>
      <w:r w:rsidRPr="00BB536B">
        <w:rPr>
          <w:rFonts w:ascii="Times New Roman" w:hAnsi="Times New Roman"/>
          <w:color w:val="000000"/>
          <w:sz w:val="24"/>
          <w:szCs w:val="24"/>
          <w:vertAlign w:val="superscript"/>
          <w:lang w:eastAsia="pl-PL"/>
        </w:rPr>
        <w:tab/>
      </w:r>
      <w:r w:rsidRPr="00BB536B">
        <w:rPr>
          <w:rFonts w:ascii="Times New Roman" w:hAnsi="Times New Roman"/>
          <w:color w:val="000000"/>
          <w:sz w:val="24"/>
          <w:szCs w:val="24"/>
          <w:vertAlign w:val="superscript"/>
          <w:lang w:eastAsia="pl-PL"/>
        </w:rPr>
        <w:tab/>
      </w:r>
      <w:r w:rsidRPr="00BB536B">
        <w:rPr>
          <w:rFonts w:ascii="Times New Roman" w:hAnsi="Times New Roman"/>
          <w:color w:val="000000"/>
          <w:sz w:val="24"/>
          <w:szCs w:val="24"/>
          <w:vertAlign w:val="superscript"/>
          <w:lang w:eastAsia="pl-PL"/>
        </w:rPr>
        <w:t xml:space="preserve">(Czytelny podpis </w:t>
      </w:r>
      <w:r w:rsidR="006026EB">
        <w:rPr>
          <w:rFonts w:ascii="Times New Roman" w:hAnsi="Times New Roman"/>
          <w:color w:val="000000"/>
          <w:sz w:val="24"/>
          <w:szCs w:val="24"/>
          <w:vertAlign w:val="superscript"/>
          <w:lang w:eastAsia="pl-PL"/>
        </w:rPr>
        <w:t>Uczestnika szkolenia</w:t>
      </w:r>
      <w:r w:rsidRPr="00BB536B">
        <w:rPr>
          <w:rFonts w:ascii="Times New Roman" w:hAnsi="Times New Roman"/>
          <w:color w:val="000000"/>
          <w:sz w:val="24"/>
          <w:szCs w:val="24"/>
          <w:vertAlign w:val="superscript"/>
          <w:lang w:eastAsia="pl-PL"/>
        </w:rPr>
        <w:t>)</w:t>
      </w:r>
    </w:p>
    <w:p w:rsidRPr="00BB536B" w:rsidR="007772E9" w:rsidP="007772E9" w:rsidRDefault="007772E9" w14:paraId="2E37DE8F" w14:textId="77777777">
      <w:pPr>
        <w:autoSpaceDE w:val="0"/>
        <w:autoSpaceDN w:val="0"/>
        <w:adjustRightInd w:val="0"/>
        <w:spacing w:after="0" w:line="240" w:lineRule="auto"/>
        <w:rPr>
          <w:rFonts w:ascii="Times New Roman" w:hAnsi="Times New Roman"/>
          <w:color w:val="000000"/>
          <w:sz w:val="24"/>
          <w:szCs w:val="24"/>
          <w:vertAlign w:val="superscript"/>
          <w:lang w:eastAsia="pl-PL"/>
        </w:rPr>
      </w:pPr>
    </w:p>
    <w:p w:rsidRPr="00BB536B" w:rsidR="007772E9" w:rsidP="007772E9" w:rsidRDefault="007772E9" w14:paraId="3061E28D" w14:textId="77777777">
      <w:pPr>
        <w:autoSpaceDE w:val="0"/>
        <w:autoSpaceDN w:val="0"/>
        <w:adjustRightInd w:val="0"/>
        <w:spacing w:after="0" w:line="240" w:lineRule="auto"/>
        <w:rPr>
          <w:rFonts w:ascii="Times New Roman" w:hAnsi="Times New Roman"/>
          <w:color w:val="000000"/>
          <w:sz w:val="24"/>
          <w:szCs w:val="24"/>
          <w:vertAlign w:val="superscript"/>
          <w:lang w:eastAsia="pl-PL"/>
        </w:rPr>
      </w:pPr>
    </w:p>
    <w:p w:rsidRPr="004F651A" w:rsidR="004F651A" w:rsidP="004F651A" w:rsidRDefault="004F651A" w14:paraId="70DC12BA" w14:textId="77777777">
      <w:pPr>
        <w:spacing w:after="0" w:line="240" w:lineRule="auto"/>
        <w:jc w:val="both"/>
        <w:rPr>
          <w:rFonts w:ascii="Times New Roman" w:hAnsi="Times New Roman"/>
          <w:sz w:val="24"/>
          <w:szCs w:val="24"/>
        </w:rPr>
      </w:pPr>
      <w:bookmarkStart w:name="_GoBack" w:id="2"/>
      <w:bookmarkEnd w:id="2"/>
    </w:p>
    <w:sectPr w:rsidRPr="004F651A" w:rsidR="004F651A" w:rsidSect="001C646D">
      <w:headerReference w:type="default" r:id="rId9"/>
      <w:footerReference w:type="default" r:id="rId10"/>
      <w:pgSz w:w="11906" w:h="16838" w:orient="portrait"/>
      <w:pgMar w:top="425" w:right="1418" w:bottom="567" w:left="1418" w:header="142"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3C" w:rsidP="00D9764A" w:rsidRDefault="00675F3C" w14:paraId="5EB7948B" w14:textId="77777777">
      <w:pPr>
        <w:spacing w:after="0" w:line="240" w:lineRule="auto"/>
      </w:pPr>
      <w:r>
        <w:separator/>
      </w:r>
    </w:p>
  </w:endnote>
  <w:endnote w:type="continuationSeparator" w:id="0">
    <w:p w:rsidR="00675F3C" w:rsidP="00D9764A" w:rsidRDefault="00675F3C" w14:paraId="499C72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Normalny">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FF5E16" w:rsidP="00E75353" w:rsidRDefault="00FF5E16" w14:paraId="233BBEA3" w14:textId="77777777">
    <w:pPr>
      <w:pStyle w:val="Stopka"/>
      <w:jc w:val="center"/>
      <w:rPr>
        <w:rFonts w:ascii="Arial Narrow" w:hAnsi="Arial Narrow" w:cs="ArialNormalny"/>
        <w:sz w:val="20"/>
        <w:szCs w:val="20"/>
      </w:rPr>
    </w:pPr>
    <w:r>
      <w:rPr>
        <w:rFonts w:ascii="Arial Narrow" w:hAnsi="Arial Narrow" w:cs="ArialNormalny"/>
        <w:noProof/>
        <w:sz w:val="20"/>
        <w:szCs w:val="20"/>
        <w:lang w:eastAsia="pl-PL"/>
      </w:rPr>
      <w:drawing>
        <wp:anchor distT="0" distB="0" distL="114300" distR="114300" simplePos="0" relativeHeight="251662336" behindDoc="0" locked="0" layoutInCell="1" allowOverlap="1" wp14:anchorId="3626A4BA" wp14:editId="2272997D">
          <wp:simplePos x="0" y="0"/>
          <wp:positionH relativeFrom="column">
            <wp:posOffset>5223510</wp:posOffset>
          </wp:positionH>
          <wp:positionV relativeFrom="paragraph">
            <wp:posOffset>48895</wp:posOffset>
          </wp:positionV>
          <wp:extent cx="418465" cy="499110"/>
          <wp:effectExtent l="19050" t="0" r="635" b="0"/>
          <wp:wrapNone/>
          <wp:docPr id="10" name="Obraz 10" descr="C:\Users\bkrzyszton\Desktop\logo-otwarte-drzwi-cmyk-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bkrzyszton\Desktop\logo-otwarte-drzwi-cmyk-color.png"/>
                  <pic:cNvPicPr>
                    <a:picLocks noChangeAspect="1" noChangeArrowheads="1"/>
                  </pic:cNvPicPr>
                </pic:nvPicPr>
                <pic:blipFill>
                  <a:blip r:embed="rId1"/>
                  <a:srcRect/>
                  <a:stretch>
                    <a:fillRect/>
                  </a:stretch>
                </pic:blipFill>
                <pic:spPr bwMode="auto">
                  <a:xfrm>
                    <a:off x="0" y="0"/>
                    <a:ext cx="418465" cy="499110"/>
                  </a:xfrm>
                  <a:prstGeom prst="rect">
                    <a:avLst/>
                  </a:prstGeom>
                  <a:noFill/>
                  <a:ln w="9525">
                    <a:noFill/>
                    <a:miter lim="800000"/>
                    <a:headEnd/>
                    <a:tailEnd/>
                  </a:ln>
                </pic:spPr>
              </pic:pic>
            </a:graphicData>
          </a:graphic>
        </wp:anchor>
      </w:drawing>
    </w:r>
    <w:r>
      <w:rPr>
        <w:rFonts w:ascii="Arial Narrow" w:hAnsi="Arial Narrow" w:eastAsia="Times New Roman" w:cs="ArialNormalny"/>
        <w:noProof/>
        <w:sz w:val="20"/>
        <w:szCs w:val="20"/>
        <w:lang w:eastAsia="pl-PL"/>
      </w:rPr>
      <w:drawing>
        <wp:anchor distT="0" distB="0" distL="114300" distR="114300" simplePos="0" relativeHeight="251659264" behindDoc="1" locked="0" layoutInCell="1" allowOverlap="1" wp14:anchorId="6AAED37D" wp14:editId="4FF45008">
          <wp:simplePos x="0" y="0"/>
          <wp:positionH relativeFrom="column">
            <wp:posOffset>-90170</wp:posOffset>
          </wp:positionH>
          <wp:positionV relativeFrom="paragraph">
            <wp:posOffset>60325</wp:posOffset>
          </wp:positionV>
          <wp:extent cx="1498600" cy="503555"/>
          <wp:effectExtent l="19050" t="0" r="6350" b="0"/>
          <wp:wrapNone/>
          <wp:docPr id="11" name="Obraz 11" descr="C:\Users\mwinkel\AppData\Local\Microsoft\Windows\Temporary Internet Files\Content.Word\herb_troj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mwinkel\AppData\Local\Microsoft\Windows\Temporary Internet Files\Content.Word\herb_trojznak.jpg"/>
                  <pic:cNvPicPr>
                    <a:picLocks noChangeAspect="1" noChangeArrowheads="1"/>
                  </pic:cNvPicPr>
                </pic:nvPicPr>
                <pic:blipFill>
                  <a:blip r:embed="rId2"/>
                  <a:srcRect/>
                  <a:stretch>
                    <a:fillRect/>
                  </a:stretch>
                </pic:blipFill>
                <pic:spPr bwMode="auto">
                  <a:xfrm>
                    <a:off x="0" y="0"/>
                    <a:ext cx="1498600" cy="503555"/>
                  </a:xfrm>
                  <a:prstGeom prst="rect">
                    <a:avLst/>
                  </a:prstGeom>
                  <a:noFill/>
                  <a:ln w="9525">
                    <a:noFill/>
                    <a:miter lim="800000"/>
                    <a:headEnd/>
                    <a:tailEnd/>
                  </a:ln>
                </pic:spPr>
              </pic:pic>
            </a:graphicData>
          </a:graphic>
        </wp:anchor>
      </w:drawing>
    </w:r>
    <w:r w:rsidR="505332D7">
      <w:rPr/>
      <w:t/>
    </w:r>
  </w:p>
  <w:p w:rsidR="00FF5E16" w:rsidP="00E75353" w:rsidRDefault="00FF5E16" w14:paraId="460D3E38" w14:textId="77777777">
    <w:pPr>
      <w:pStyle w:val="Stopka"/>
      <w:jc w:val="center"/>
      <w:rPr>
        <w:rFonts w:ascii="Arial Narrow" w:hAnsi="Arial Narrow" w:cs="ArialNormalny"/>
        <w:sz w:val="20"/>
        <w:szCs w:val="20"/>
      </w:rPr>
    </w:pPr>
    <w:r w:rsidRPr="505332D7" w:rsidR="505332D7">
      <w:rPr>
        <w:rFonts w:ascii="Arial Narrow" w:hAnsi="Arial Narrow" w:cs="ArialNormalny"/>
        <w:sz w:val="20"/>
        <w:szCs w:val="20"/>
      </w:rPr>
      <w:t xml:space="preserve">   </w:t>
    </w:r>
    <w:r w:rsidR="505332D7">
      <w:drawing>
        <wp:inline wp14:editId="08CDFE51" wp14:anchorId="6AAF12C7">
          <wp:extent cx="1628775" cy="407194"/>
          <wp:effectExtent l="0" t="0" r="0" b="0"/>
          <wp:docPr id="545855424" name="Obraz 12" descr="Warszawskie Centrum Pomocy Rodzinie" title=""/>
          <wp:cNvGraphicFramePr>
            <a:graphicFrameLocks noChangeAspect="1"/>
          </wp:cNvGraphicFramePr>
          <a:graphic>
            <a:graphicData uri="http://schemas.openxmlformats.org/drawingml/2006/picture">
              <pic:pic>
                <pic:nvPicPr>
                  <pic:cNvPr id="0" name="Obraz 12"/>
                  <pic:cNvPicPr/>
                </pic:nvPicPr>
                <pic:blipFill>
                  <a:blip r:embed="Refc7ba49c36d45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28775" cy="407194"/>
                  </a:xfrm>
                  <a:prstGeom prst="rect">
                    <a:avLst/>
                  </a:prstGeom>
                </pic:spPr>
              </pic:pic>
            </a:graphicData>
          </a:graphic>
        </wp:inline>
      </w:drawing>
    </w:r>
  </w:p>
  <w:p w:rsidR="00FF5E16" w:rsidP="00E75353" w:rsidRDefault="00FF5E16" w14:paraId="0518BD5E" w14:textId="77777777">
    <w:pPr>
      <w:pStyle w:val="Stopka"/>
      <w:jc w:val="center"/>
      <w:rPr>
        <w:rFonts w:ascii="Arial Narrow" w:hAnsi="Arial Narrow" w:cs="ArialNormalny"/>
        <w:sz w:val="20"/>
        <w:szCs w:val="20"/>
      </w:rPr>
    </w:pPr>
  </w:p>
  <w:p w:rsidRPr="00665C6F" w:rsidR="00FF5E16" w:rsidP="00E75353" w:rsidRDefault="00FF5E16" w14:paraId="21257C84" w14:textId="77777777">
    <w:pPr>
      <w:pStyle w:val="Stopka"/>
      <w:jc w:val="center"/>
      <w:rPr>
        <w:rFonts w:ascii="Arial Narrow" w:hAnsi="Arial Narrow" w:cs="ArialNormalny"/>
        <w:b/>
        <w:sz w:val="20"/>
        <w:szCs w:val="20"/>
      </w:rPr>
    </w:pPr>
    <w:r>
      <w:rPr>
        <w:rFonts w:ascii="Arial Narrow" w:hAnsi="Arial Narrow" w:cs="ArialNormalny"/>
        <w:noProof/>
        <w:sz w:val="20"/>
        <w:szCs w:val="20"/>
        <w:lang w:eastAsia="pl-PL"/>
      </w:rPr>
      <w:drawing>
        <wp:anchor distT="0" distB="0" distL="114300" distR="114300" simplePos="0" relativeHeight="251660288" behindDoc="0" locked="0" layoutInCell="1" allowOverlap="1" wp14:anchorId="44771E61" wp14:editId="28D5585D">
          <wp:simplePos x="0" y="0"/>
          <wp:positionH relativeFrom="column">
            <wp:posOffset>895350</wp:posOffset>
          </wp:positionH>
          <wp:positionV relativeFrom="paragraph">
            <wp:posOffset>1304925</wp:posOffset>
          </wp:positionV>
          <wp:extent cx="800100" cy="866775"/>
          <wp:effectExtent l="19050" t="0" r="0" b="0"/>
          <wp:wrapNone/>
          <wp:docPr id="13" name="Obraz 1" descr="http://fpln.org.pl/files/images/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fpln.org.pl/files/images/logo/logo1.png"/>
                  <pic:cNvPicPr>
                    <a:picLocks noChangeAspect="1" noChangeArrowheads="1"/>
                  </pic:cNvPicPr>
                </pic:nvPicPr>
                <pic:blipFill>
                  <a:blip r:embed="rId5"/>
                  <a:srcRect/>
                  <a:stretch>
                    <a:fillRect/>
                  </a:stretch>
                </pic:blipFill>
                <pic:spPr bwMode="auto">
                  <a:xfrm>
                    <a:off x="0" y="0"/>
                    <a:ext cx="800100" cy="866775"/>
                  </a:xfrm>
                  <a:prstGeom prst="rect">
                    <a:avLst/>
                  </a:prstGeom>
                  <a:noFill/>
                  <a:ln w="9525">
                    <a:noFill/>
                    <a:miter lim="800000"/>
                    <a:headEnd/>
                    <a:tailEnd/>
                  </a:ln>
                </pic:spPr>
              </pic:pic>
            </a:graphicData>
          </a:graphic>
        </wp:anchor>
      </w:drawing>
    </w:r>
    <w:r w:rsidRPr="505332D7" w:rsidR="505332D7">
      <w:rPr>
        <w:rFonts w:ascii="Verdana" w:hAnsi="Verdana" w:cs="Verdana"/>
        <w:b w:val="1"/>
        <w:bCs w:val="1"/>
        <w:sz w:val="20"/>
        <w:szCs w:val="20"/>
      </w:rPr>
      <w:t>Warszawski zintegrowany model wsparci</w:t>
    </w:r>
    <w:r w:rsidRPr="505332D7" w:rsidR="505332D7">
      <w:rPr>
        <w:rFonts w:ascii="Verdana" w:hAnsi="Verdana" w:cs="Verdana"/>
        <w:b w:val="1"/>
        <w:bCs w:val="1"/>
        <w:sz w:val="20"/>
        <w:szCs w:val="20"/>
      </w:rPr>
      <w:t>a środowiskowego osób dorosłych</w:t>
    </w:r>
    <w:r>
      <w:rPr>
        <w:rFonts w:ascii="Verdana" w:hAnsi="Verdana" w:cs="Verdana"/>
        <w:b/>
        <w:sz w:val="20"/>
        <w:szCs w:val="20"/>
      </w:rPr>
      <w:br/>
    </w:r>
    <w:r w:rsidRPr="505332D7" w:rsidR="505332D7">
      <w:rPr>
        <w:rFonts w:ascii="Verdana" w:hAnsi="Verdana" w:cs="Verdana"/>
        <w:b w:val="1"/>
        <w:bCs w:val="1"/>
        <w:sz w:val="20"/>
        <w:szCs w:val="20"/>
      </w:rPr>
      <w:t>z niepełnosprawnością</w:t>
    </w:r>
    <w:r>
      <w:rPr>
        <w:rFonts w:ascii="Verdana" w:hAnsi="Verdana" w:cs="Verdana"/>
        <w:b/>
        <w:noProof/>
        <w:sz w:val="20"/>
        <w:szCs w:val="20"/>
        <w:lang w:eastAsia="pl-PL"/>
      </w:rPr>
      <w:drawing>
        <wp:anchor distT="0" distB="0" distL="114300" distR="114300" simplePos="0" relativeHeight="251661312" behindDoc="0" locked="0" layoutInCell="1" allowOverlap="1" wp14:anchorId="1BABBB8F" wp14:editId="26471346">
          <wp:simplePos x="0" y="0"/>
          <wp:positionH relativeFrom="column">
            <wp:posOffset>895350</wp:posOffset>
          </wp:positionH>
          <wp:positionV relativeFrom="paragraph">
            <wp:posOffset>1304925</wp:posOffset>
          </wp:positionV>
          <wp:extent cx="800100" cy="866775"/>
          <wp:effectExtent l="19050" t="0" r="0" b="0"/>
          <wp:wrapNone/>
          <wp:docPr id="14" name="Obraz 1" descr="http://fpln.org.pl/files/images/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fpln.org.pl/files/images/logo/logo1.png"/>
                  <pic:cNvPicPr>
                    <a:picLocks noChangeAspect="1" noChangeArrowheads="1"/>
                  </pic:cNvPicPr>
                </pic:nvPicPr>
                <pic:blipFill>
                  <a:blip r:embed="rId5"/>
                  <a:srcRect/>
                  <a:stretch>
                    <a:fillRect/>
                  </a:stretch>
                </pic:blipFill>
                <pic:spPr bwMode="auto">
                  <a:xfrm>
                    <a:off x="0" y="0"/>
                    <a:ext cx="800100" cy="866775"/>
                  </a:xfrm>
                  <a:prstGeom prst="rect">
                    <a:avLst/>
                  </a:prstGeom>
                  <a:noFill/>
                  <a:ln w="9525">
                    <a:noFill/>
                    <a:miter lim="800000"/>
                    <a:headEnd/>
                    <a:tailEnd/>
                  </a:ln>
                </pic:spPr>
              </pic:pic>
            </a:graphicData>
          </a:graphic>
        </wp:anchor>
      </w:drawing>
    </w:r>
    <w:r w:rsidRPr="505332D7" w:rsidR="505332D7">
      <w:rPr>
        <w:rFonts w:ascii="Verdana" w:hAnsi="Verdana" w:cs="Verdana"/>
        <w:b w:val="1"/>
        <w:bCs w:val="1"/>
        <w:sz w:val="20"/>
        <w:szCs w:val="20"/>
      </w:rPr>
      <w:t xml:space="preserve"> intelektualną</w:t>
    </w:r>
    <w:r w:rsidRPr="505332D7" w:rsidR="505332D7">
      <w:rPr>
        <w:rFonts w:ascii="Verdana" w:hAnsi="Verdana" w:cs="Verdana"/>
        <w:b w:val="1"/>
        <w:bCs w:val="1"/>
        <w:sz w:val="20"/>
        <w:szCs w:val="20"/>
      </w:rPr>
      <w:t xml:space="preserve"> – testowanie i wdrażanie modelu</w:t>
    </w:r>
  </w:p>
  <w:p w:rsidRPr="00E75353" w:rsidR="00FF5E16" w:rsidP="00E75353" w:rsidRDefault="00FF5E16" w14:paraId="478B22B8" w14:textId="521C50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3C" w:rsidP="00D9764A" w:rsidRDefault="00675F3C" w14:paraId="572E836D" w14:textId="77777777">
      <w:pPr>
        <w:spacing w:after="0" w:line="240" w:lineRule="auto"/>
      </w:pPr>
      <w:r>
        <w:separator/>
      </w:r>
    </w:p>
  </w:footnote>
  <w:footnote w:type="continuationSeparator" w:id="0">
    <w:p w:rsidR="00675F3C" w:rsidP="00D9764A" w:rsidRDefault="00675F3C" w14:paraId="532F4E5D"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FF5E16" w:rsidP="00F5460B" w:rsidRDefault="00FF5E16" w14:paraId="558DFE61" w14:textId="20DEA1F6">
    <w:pPr>
      <w:pStyle w:val="Nagwek"/>
      <w:pBdr>
        <w:bottom w:val="single" w:color="auto" w:sz="4" w:space="1"/>
      </w:pBdr>
      <w:tabs>
        <w:tab w:val="clear" w:pos="9072"/>
        <w:tab w:val="right" w:pos="9923"/>
      </w:tabs>
      <w:ind w:left="-709" w:right="-569"/>
      <w:jc w:val="both"/>
    </w:pPr>
    <w:r w:rsidRPr="00C65469" w:rsidR="505332D7">
      <w:rPr/>
      <w:t xml:space="preserve"> </w:t>
    </w:r>
    <w:r>
      <w:rPr>
        <w:noProof/>
        <w:lang w:eastAsia="pl-PL"/>
      </w:rPr>
      <w:drawing>
        <wp:inline distT="0" distB="0" distL="0" distR="0" wp14:anchorId="0240C6E7" wp14:editId="204276E8">
          <wp:extent cx="2077252" cy="979868"/>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logo_FE_Wiedza_Edukacja_Rozwoj_rgb-4.jpg"/>
                  <pic:cNvPicPr/>
                </pic:nvPicPr>
                <pic:blipFill>
                  <a:blip r:embed="rId1">
                    <a:extLst>
                      <a:ext uri="{28A0092B-C50C-407E-A947-70E740481C1C}">
                        <a14:useLocalDpi xmlns:a14="http://schemas.microsoft.com/office/drawing/2010/main" val="0"/>
                      </a:ext>
                    </a:extLst>
                  </a:blip>
                  <a:stretch>
                    <a:fillRect/>
                  </a:stretch>
                </pic:blipFill>
                <pic:spPr>
                  <a:xfrm>
                    <a:off x="0" y="0"/>
                    <a:ext cx="2132681" cy="1006015"/>
                  </a:xfrm>
                  <a:prstGeom prst="rect">
                    <a:avLst/>
                  </a:prstGeom>
                </pic:spPr>
              </pic:pic>
            </a:graphicData>
          </a:graphic>
        </wp:inline>
      </w:drawing>
    </w:r>
    <w:r w:rsidR="505332D7">
      <w:rPr/>
      <w:t xml:space="preserve">   </w:t>
    </w:r>
    <w:r>
      <w:tab/>
    </w:r>
    <w:r>
      <w:tab/>
    </w:r>
    <w:r w:rsidR="505332D7">
      <w:rPr/>
      <w:t xml:space="preserve">  </w:t>
    </w:r>
    <w:r>
      <w:rPr>
        <w:noProof/>
        <w:lang w:eastAsia="pl-PL"/>
      </w:rPr>
      <w:drawing>
        <wp:inline distT="0" distB="0" distL="0" distR="0" wp14:anchorId="5D507C8F" wp14:editId="215CE9B8">
          <wp:extent cx="2800350" cy="8266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EU_EFS_rgb-3.jpg"/>
                  <pic:cNvPicPr/>
                </pic:nvPicPr>
                <pic:blipFill>
                  <a:blip r:embed="rId2">
                    <a:extLst>
                      <a:ext uri="{28A0092B-C50C-407E-A947-70E740481C1C}">
                        <a14:useLocalDpi xmlns:a14="http://schemas.microsoft.com/office/drawing/2010/main" val="0"/>
                      </a:ext>
                    </a:extLst>
                  </a:blip>
                  <a:stretch>
                    <a:fillRect/>
                  </a:stretch>
                </pic:blipFill>
                <pic:spPr>
                  <a:xfrm>
                    <a:off x="0" y="0"/>
                    <a:ext cx="2942131" cy="868472"/>
                  </a:xfrm>
                  <a:prstGeom prst="rect">
                    <a:avLst/>
                  </a:prstGeom>
                </pic:spPr>
              </pic:pic>
            </a:graphicData>
          </a:graphic>
        </wp:inline>
      </w:drawing>
    </w:r>
    <w:r w:rsidR="505332D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16"/>
    <w:lvl w:ilvl="0">
      <w:start w:val="1"/>
      <w:numFmt w:val="decimal"/>
      <w:pStyle w:val="Styl2"/>
      <w:lvlText w:val="%1."/>
      <w:lvlJc w:val="left"/>
      <w:pPr>
        <w:tabs>
          <w:tab w:val="num" w:pos="708"/>
        </w:tabs>
        <w:ind w:left="738" w:hanging="360"/>
      </w:pPr>
      <w:rPr>
        <w:rFonts w:hint="default" w:ascii="Calibri" w:hAnsi="Calibri" w:cs="Calibri"/>
        <w:b w:val="0"/>
        <w:sz w:val="24"/>
        <w:szCs w:val="24"/>
      </w:rPr>
    </w:lvl>
  </w:abstractNum>
  <w:abstractNum w:abstractNumId="2">
    <w:nsid w:val="00000009"/>
    <w:multiLevelType w:val="multilevel"/>
    <w:tmpl w:val="00000009"/>
    <w:name w:val="WW8Num35"/>
    <w:lvl w:ilvl="0">
      <w:start w:val="1"/>
      <w:numFmt w:val="decimal"/>
      <w:lvlText w:val="%1."/>
      <w:lvlJc w:val="left"/>
      <w:pPr>
        <w:tabs>
          <w:tab w:val="num" w:pos="0"/>
        </w:tabs>
        <w:ind w:left="720" w:hanging="360"/>
      </w:pPr>
      <w:rPr>
        <w:rFonts w:hint="default" w:cs="ArialNormalny"/>
        <w:b w:val="0"/>
        <w:sz w:val="24"/>
        <w:szCs w:val="24"/>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rPr>
    </w:lvl>
    <w:lvl w:ilvl="3">
      <w:start w:val="1"/>
      <w:numFmt w:val="bullet"/>
      <w:lvlText w:val="­"/>
      <w:lvlJc w:val="left"/>
      <w:pPr>
        <w:tabs>
          <w:tab w:val="num" w:pos="0"/>
        </w:tabs>
        <w:ind w:left="2880" w:hanging="360"/>
      </w:pPr>
      <w:rPr>
        <w:rFonts w:ascii="Courier New" w:hAnsi="Courier New"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0"/>
    <w:multiLevelType w:val="multilevel"/>
    <w:tmpl w:val="00000010"/>
    <w:name w:val="WW8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Symbol" w:hAnsi="Symbol"/>
      </w:rPr>
    </w:lvl>
    <w:lvl w:ilvl="3">
      <w:start w:val="1"/>
      <w:numFmt w:val="bullet"/>
      <w:lvlText w:val="­"/>
      <w:lvlJc w:val="left"/>
      <w:pPr>
        <w:tabs>
          <w:tab w:val="num" w:pos="0"/>
        </w:tabs>
        <w:ind w:left="2880" w:hanging="360"/>
      </w:pPr>
      <w:rPr>
        <w:rFonts w:ascii="Courier New" w:hAnsi="Courier New"/>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9CB6A3E2"/>
    <w:name w:val="WW8Num47"/>
    <w:lvl w:ilvl="0">
      <w:start w:val="1"/>
      <w:numFmt w:val="decimal"/>
      <w:lvlText w:val="%1."/>
      <w:lvlJc w:val="left"/>
      <w:pPr>
        <w:tabs>
          <w:tab w:val="num" w:pos="0"/>
        </w:tabs>
        <w:ind w:left="720" w:hanging="360"/>
      </w:pPr>
      <w:rPr>
        <w:rFonts w:ascii="Calibri" w:hAnsi="Calibri" w:cs="Calibri"/>
        <w:b w:val="0"/>
      </w:rPr>
    </w:lvl>
    <w:lvl w:ilvl="1">
      <w:start w:val="1"/>
      <w:numFmt w:val="lowerLetter"/>
      <w:lvlText w:val="%2)"/>
      <w:lvlJc w:val="left"/>
      <w:pPr>
        <w:tabs>
          <w:tab w:val="num" w:pos="0"/>
        </w:tabs>
        <w:ind w:left="1440" w:hanging="360"/>
      </w:pPr>
      <w:rPr>
        <w:rFonts w:ascii="Calibri" w:hAnsi="Calibri" w:eastAsia="Times New Roman" w:cs="Calibri"/>
      </w:rPr>
    </w:lvl>
    <w:lvl w:ilvl="2">
      <w:start w:val="1"/>
      <w:numFmt w:val="bullet"/>
      <w:lvlText w:val=""/>
      <w:lvlJc w:val="left"/>
      <w:pPr>
        <w:tabs>
          <w:tab w:val="num" w:pos="0"/>
        </w:tabs>
        <w:ind w:left="2160" w:hanging="180"/>
      </w:pPr>
      <w:rPr>
        <w:rFonts w:hint="default" w:ascii="Symbol" w:hAnsi="Symbol" w:cs="Symbol"/>
      </w:rPr>
    </w:lvl>
    <w:lvl w:ilvl="3">
      <w:start w:val="1"/>
      <w:numFmt w:val="bullet"/>
      <w:lvlText w:val="o"/>
      <w:lvlJc w:val="left"/>
      <w:pPr>
        <w:tabs>
          <w:tab w:val="num" w:pos="0"/>
        </w:tabs>
        <w:ind w:left="2880" w:hanging="360"/>
      </w:pPr>
      <w:rPr>
        <w:rFonts w:hint="default" w:ascii="Courier New" w:hAnsi="Courier New" w:cs="Courier New"/>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34B7FDE"/>
    <w:multiLevelType w:val="hybridMultilevel"/>
    <w:tmpl w:val="9B00F5D4"/>
    <w:lvl w:ilvl="0" w:tplc="0415000F">
      <w:start w:val="1"/>
      <w:numFmt w:val="decimal"/>
      <w:lvlText w:val="%1."/>
      <w:lvlJc w:val="left"/>
      <w:pPr>
        <w:ind w:left="720" w:hanging="360"/>
      </w:pPr>
    </w:lvl>
    <w:lvl w:ilvl="1" w:tplc="85FA5DD4">
      <w:start w:val="1"/>
      <w:numFmt w:val="lowerLetter"/>
      <w:lvlText w:val="%2)"/>
      <w:lvlJc w:val="left"/>
      <w:pPr>
        <w:ind w:left="1440" w:hanging="360"/>
      </w:pPr>
      <w:rPr>
        <w:rFonts w:asciiTheme="minorHAnsi" w:hAnsiTheme="minorHAnsi" w:eastAsia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F25C1"/>
    <w:multiLevelType w:val="hybridMultilevel"/>
    <w:tmpl w:val="C36E0920"/>
    <w:lvl w:ilvl="0" w:tplc="04150017">
      <w:start w:val="1"/>
      <w:numFmt w:val="lowerLetter"/>
      <w:lvlText w:val="%1)"/>
      <w:lvlJc w:val="left"/>
      <w:pPr>
        <w:ind w:left="5040" w:hanging="360"/>
      </w:pPr>
      <w:rPr>
        <w:rFonts w:hint="default"/>
      </w:rPr>
    </w:lvl>
    <w:lvl w:ilvl="1" w:tplc="04150003">
      <w:start w:val="1"/>
      <w:numFmt w:val="bullet"/>
      <w:lvlText w:val="o"/>
      <w:lvlJc w:val="left"/>
      <w:pPr>
        <w:ind w:left="5760" w:hanging="360"/>
      </w:pPr>
      <w:rPr>
        <w:rFonts w:hint="default" w:ascii="Courier New" w:hAnsi="Courier New" w:cs="Courier New"/>
      </w:rPr>
    </w:lvl>
    <w:lvl w:ilvl="2" w:tplc="04150005" w:tentative="1">
      <w:start w:val="1"/>
      <w:numFmt w:val="bullet"/>
      <w:lvlText w:val=""/>
      <w:lvlJc w:val="left"/>
      <w:pPr>
        <w:ind w:left="6480" w:hanging="360"/>
      </w:pPr>
      <w:rPr>
        <w:rFonts w:hint="default" w:ascii="Wingdings" w:hAnsi="Wingdings"/>
      </w:rPr>
    </w:lvl>
    <w:lvl w:ilvl="3" w:tplc="04150001" w:tentative="1">
      <w:start w:val="1"/>
      <w:numFmt w:val="bullet"/>
      <w:lvlText w:val=""/>
      <w:lvlJc w:val="left"/>
      <w:pPr>
        <w:ind w:left="7200" w:hanging="360"/>
      </w:pPr>
      <w:rPr>
        <w:rFonts w:hint="default" w:ascii="Symbol" w:hAnsi="Symbol"/>
      </w:rPr>
    </w:lvl>
    <w:lvl w:ilvl="4" w:tplc="04150003" w:tentative="1">
      <w:start w:val="1"/>
      <w:numFmt w:val="bullet"/>
      <w:lvlText w:val="o"/>
      <w:lvlJc w:val="left"/>
      <w:pPr>
        <w:ind w:left="7920" w:hanging="360"/>
      </w:pPr>
      <w:rPr>
        <w:rFonts w:hint="default" w:ascii="Courier New" w:hAnsi="Courier New" w:cs="Courier New"/>
      </w:rPr>
    </w:lvl>
    <w:lvl w:ilvl="5" w:tplc="04150005" w:tentative="1">
      <w:start w:val="1"/>
      <w:numFmt w:val="bullet"/>
      <w:lvlText w:val=""/>
      <w:lvlJc w:val="left"/>
      <w:pPr>
        <w:ind w:left="8640" w:hanging="360"/>
      </w:pPr>
      <w:rPr>
        <w:rFonts w:hint="default" w:ascii="Wingdings" w:hAnsi="Wingdings"/>
      </w:rPr>
    </w:lvl>
    <w:lvl w:ilvl="6" w:tplc="04150001" w:tentative="1">
      <w:start w:val="1"/>
      <w:numFmt w:val="bullet"/>
      <w:lvlText w:val=""/>
      <w:lvlJc w:val="left"/>
      <w:pPr>
        <w:ind w:left="9360" w:hanging="360"/>
      </w:pPr>
      <w:rPr>
        <w:rFonts w:hint="default" w:ascii="Symbol" w:hAnsi="Symbol"/>
      </w:rPr>
    </w:lvl>
    <w:lvl w:ilvl="7" w:tplc="04150003" w:tentative="1">
      <w:start w:val="1"/>
      <w:numFmt w:val="bullet"/>
      <w:lvlText w:val="o"/>
      <w:lvlJc w:val="left"/>
      <w:pPr>
        <w:ind w:left="10080" w:hanging="360"/>
      </w:pPr>
      <w:rPr>
        <w:rFonts w:hint="default" w:ascii="Courier New" w:hAnsi="Courier New" w:cs="Courier New"/>
      </w:rPr>
    </w:lvl>
    <w:lvl w:ilvl="8" w:tplc="04150005" w:tentative="1">
      <w:start w:val="1"/>
      <w:numFmt w:val="bullet"/>
      <w:lvlText w:val=""/>
      <w:lvlJc w:val="left"/>
      <w:pPr>
        <w:ind w:left="10800" w:hanging="360"/>
      </w:pPr>
      <w:rPr>
        <w:rFonts w:hint="default" w:ascii="Wingdings" w:hAnsi="Wingdings"/>
      </w:rPr>
    </w:lvl>
  </w:abstractNum>
  <w:abstractNum w:abstractNumId="7">
    <w:nsid w:val="126A0E07"/>
    <w:multiLevelType w:val="hybridMultilevel"/>
    <w:tmpl w:val="B63A717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CF3469B"/>
    <w:multiLevelType w:val="hybridMultilevel"/>
    <w:tmpl w:val="B848550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FA773AC"/>
    <w:multiLevelType w:val="hybridMultilevel"/>
    <w:tmpl w:val="9F900714"/>
    <w:lvl w:ilvl="0" w:tplc="A386D76C">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
    <w:nsid w:val="24631882"/>
    <w:multiLevelType w:val="hybridMultilevel"/>
    <w:tmpl w:val="E30E0A8A"/>
    <w:lvl w:ilvl="0" w:tplc="A4AE331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A61BD0"/>
    <w:multiLevelType w:val="hybridMultilevel"/>
    <w:tmpl w:val="78B40C72"/>
    <w:lvl w:ilvl="0" w:tplc="C6E6106E">
      <w:start w:val="1"/>
      <w:numFmt w:val="lowerLetter"/>
      <w:lvlText w:val="%1)"/>
      <w:lvlJc w:val="left"/>
      <w:pPr>
        <w:ind w:left="1080" w:hanging="360"/>
      </w:pPr>
      <w:rPr>
        <w:rFonts w:eastAsia="Times New Roman" w:asciiTheme="minorHAnsi"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3C9A19EF"/>
    <w:multiLevelType w:val="hybridMultilevel"/>
    <w:tmpl w:val="333CEC80"/>
    <w:lvl w:ilvl="0" w:tplc="A386D76C">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5">
    <w:nsid w:val="4043075C"/>
    <w:multiLevelType w:val="hybridMultilevel"/>
    <w:tmpl w:val="E66E895A"/>
    <w:lvl w:ilvl="0" w:tplc="04150001">
      <w:start w:val="5"/>
      <w:numFmt w:val="bullet"/>
      <w:lvlText w:val=""/>
      <w:lvlJc w:val="left"/>
      <w:pPr>
        <w:ind w:left="720" w:hanging="360"/>
      </w:pPr>
      <w:rPr>
        <w:rFonts w:hint="default" w:ascii="Symbol" w:hAnsi="Symbol" w:eastAsia="Times New Roman" w:cs="Times New Roman"/>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6">
    <w:nsid w:val="406B7C16"/>
    <w:multiLevelType w:val="hybridMultilevel"/>
    <w:tmpl w:val="CF52FC9C"/>
    <w:lvl w:ilvl="0" w:tplc="BC9C582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A83EBB"/>
    <w:multiLevelType w:val="hybridMultilevel"/>
    <w:tmpl w:val="BE96F988"/>
    <w:lvl w:ilvl="0" w:tplc="0415000F">
      <w:start w:val="1"/>
      <w:numFmt w:val="decimal"/>
      <w:lvlText w:val="%1."/>
      <w:lvlJc w:val="left"/>
      <w:pPr>
        <w:ind w:left="720" w:hanging="360"/>
      </w:pPr>
    </w:lvl>
    <w:lvl w:ilvl="1" w:tplc="41D63B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924D09"/>
    <w:multiLevelType w:val="hybridMultilevel"/>
    <w:tmpl w:val="1EC49B02"/>
    <w:lvl w:ilvl="0" w:tplc="0748B71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482307"/>
    <w:multiLevelType w:val="hybridMultilevel"/>
    <w:tmpl w:val="034CC0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1015708"/>
    <w:multiLevelType w:val="hybridMultilevel"/>
    <w:tmpl w:val="CF52FC9C"/>
    <w:lvl w:ilvl="0" w:tplc="BC9C582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C06EB1"/>
    <w:multiLevelType w:val="hybridMultilevel"/>
    <w:tmpl w:val="4A34FE8A"/>
    <w:lvl w:ilvl="0" w:tplc="BC9C58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53B21C86"/>
    <w:multiLevelType w:val="hybridMultilevel"/>
    <w:tmpl w:val="CAAE2C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76760BE"/>
    <w:multiLevelType w:val="hybridMultilevel"/>
    <w:tmpl w:val="6E9243B0"/>
    <w:lvl w:ilvl="0" w:tplc="0748B71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630AA7"/>
    <w:multiLevelType w:val="hybridMultilevel"/>
    <w:tmpl w:val="EAD2401C"/>
    <w:lvl w:ilvl="0" w:tplc="961E9668">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6F504A"/>
    <w:multiLevelType w:val="multilevel"/>
    <w:tmpl w:val="20CCABA6"/>
    <w:lvl w:ilvl="0">
      <w:start w:val="1"/>
      <w:numFmt w:val="none"/>
      <w:lvlRestart w:val="0"/>
      <w:suff w:val="nothing"/>
      <w:lvlText w:val=""/>
      <w:lvlJc w:val="left"/>
      <w:rPr>
        <w:rFonts w:hint="default" w:cs="Times New Roman"/>
      </w:rPr>
    </w:lvl>
    <w:lvl w:ilvl="1">
      <w:start w:val="1"/>
      <w:numFmt w:val="decimal"/>
      <w:lvlText w:val="%2."/>
      <w:lvlJc w:val="left"/>
      <w:pPr>
        <w:tabs>
          <w:tab w:val="num" w:pos="0"/>
        </w:tabs>
        <w:ind w:left="850" w:hanging="850"/>
      </w:pPr>
      <w:rPr>
        <w:rFonts w:hint="default" w:cs="Times New Roman"/>
        <w:b w:val="0"/>
      </w:rPr>
    </w:lvl>
    <w:lvl w:ilvl="2">
      <w:start w:val="1"/>
      <w:numFmt w:val="decimal"/>
      <w:lvlText w:val="%2.%3"/>
      <w:lvlJc w:val="left"/>
      <w:pPr>
        <w:tabs>
          <w:tab w:val="num" w:pos="850"/>
        </w:tabs>
        <w:ind w:left="850" w:hanging="850"/>
      </w:pPr>
      <w:rPr>
        <w:rFonts w:hint="default" w:cs="Times New Roman"/>
        <w:b w:val="0"/>
      </w:rPr>
    </w:lvl>
    <w:lvl w:ilvl="3">
      <w:start w:val="1"/>
      <w:numFmt w:val="decimal"/>
      <w:lvlText w:val="%2.%3.%4"/>
      <w:lvlJc w:val="left"/>
      <w:pPr>
        <w:tabs>
          <w:tab w:val="num" w:pos="0"/>
        </w:tabs>
        <w:ind w:left="1701" w:hanging="851"/>
      </w:pPr>
      <w:rPr>
        <w:rFonts w:hint="default" w:cs="Times New Roman"/>
      </w:rPr>
    </w:lvl>
    <w:lvl w:ilvl="4">
      <w:start w:val="1"/>
      <w:numFmt w:val="lowerLetter"/>
      <w:lvlText w:val="(%5)"/>
      <w:lvlJc w:val="left"/>
      <w:pPr>
        <w:tabs>
          <w:tab w:val="num" w:pos="0"/>
        </w:tabs>
        <w:ind w:left="2551" w:hanging="850"/>
      </w:pPr>
      <w:rPr>
        <w:rFonts w:hint="default" w:cs="Times New Roman"/>
      </w:rPr>
    </w:lvl>
    <w:lvl w:ilvl="5">
      <w:start w:val="1"/>
      <w:numFmt w:val="lowerRoman"/>
      <w:lvlText w:val="(%6)"/>
      <w:lvlJc w:val="left"/>
      <w:pPr>
        <w:tabs>
          <w:tab w:val="num" w:pos="0"/>
        </w:tabs>
        <w:ind w:left="3402" w:hanging="851"/>
      </w:pPr>
      <w:rPr>
        <w:rFonts w:hint="default" w:cs="Times New Roman"/>
      </w:rPr>
    </w:lvl>
    <w:lvl w:ilvl="6">
      <w:start w:val="1"/>
      <w:numFmt w:val="none"/>
      <w:pStyle w:val="CMSHeadL7"/>
      <w:suff w:val="nothing"/>
      <w:lvlText w:val=""/>
      <w:lvlJc w:val="left"/>
      <w:pPr>
        <w:ind w:left="850"/>
      </w:pPr>
      <w:rPr>
        <w:rFonts w:hint="default" w:cs="Times New Roman"/>
      </w:rPr>
    </w:lvl>
    <w:lvl w:ilvl="7">
      <w:start w:val="1"/>
      <w:numFmt w:val="lowerLetter"/>
      <w:lvlText w:val="(%8)"/>
      <w:lvlJc w:val="left"/>
      <w:pPr>
        <w:tabs>
          <w:tab w:val="num" w:pos="0"/>
        </w:tabs>
        <w:ind w:left="1701" w:hanging="851"/>
      </w:pPr>
      <w:rPr>
        <w:rFonts w:hint="default" w:cs="Times New Roman"/>
      </w:rPr>
    </w:lvl>
    <w:lvl w:ilvl="8">
      <w:start w:val="1"/>
      <w:numFmt w:val="lowerRoman"/>
      <w:lvlText w:val="(%9)"/>
      <w:lvlJc w:val="left"/>
      <w:pPr>
        <w:tabs>
          <w:tab w:val="num" w:pos="0"/>
        </w:tabs>
        <w:ind w:left="2551" w:hanging="850"/>
      </w:pPr>
      <w:rPr>
        <w:rFonts w:hint="default" w:cs="Times New Roman"/>
      </w:rPr>
    </w:lvl>
  </w:abstractNum>
  <w:abstractNum w:abstractNumId="26">
    <w:nsid w:val="60520541"/>
    <w:multiLevelType w:val="hybridMultilevel"/>
    <w:tmpl w:val="7C7C1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BE44EF6"/>
    <w:multiLevelType w:val="hybridMultilevel"/>
    <w:tmpl w:val="0A34AD02"/>
    <w:lvl w:ilvl="0" w:tplc="C2084D10">
      <w:start w:val="1"/>
      <w:numFmt w:val="bullet"/>
      <w:lvlText w:val="¨"/>
      <w:lvlJc w:val="left"/>
      <w:pPr>
        <w:ind w:left="720" w:hanging="360"/>
      </w:pPr>
      <w:rPr>
        <w:rFonts w:hint="default" w:ascii="Wingdings" w:hAnsi="Wingdings"/>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8">
    <w:nsid w:val="6D1F0455"/>
    <w:multiLevelType w:val="hybridMultilevel"/>
    <w:tmpl w:val="33328002"/>
    <w:lvl w:ilvl="0" w:tplc="A386D76C">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9">
    <w:nsid w:val="74A05D57"/>
    <w:multiLevelType w:val="hybridMultilevel"/>
    <w:tmpl w:val="28883B3C"/>
    <w:lvl w:ilvl="0" w:tplc="5C3A8902">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0">
    <w:nsid w:val="7D254665"/>
    <w:multiLevelType w:val="hybridMultilevel"/>
    <w:tmpl w:val="A92692D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5"/>
  </w:num>
  <w:num w:numId="3">
    <w:abstractNumId w:val="28"/>
  </w:num>
  <w:num w:numId="4">
    <w:abstractNumId w:val="14"/>
  </w:num>
  <w:num w:numId="5">
    <w:abstractNumId w:val="9"/>
  </w:num>
  <w:num w:numId="6">
    <w:abstractNumId w:val="26"/>
  </w:num>
  <w:num w:numId="7">
    <w:abstractNumId w:val="11"/>
  </w:num>
  <w:num w:numId="8">
    <w:abstractNumId w:val="29"/>
  </w:num>
  <w:num w:numId="9">
    <w:abstractNumId w:val="0"/>
  </w:num>
  <w:num w:numId="10">
    <w:abstractNumId w:val="15"/>
  </w:num>
  <w:num w:numId="14">
    <w:abstractNumId w:val="27"/>
  </w:num>
  <w:num w:numId="15">
    <w:abstractNumId w:val="25"/>
  </w:num>
  <w:num w:numId="16">
    <w:abstractNumId w:val="13"/>
  </w:num>
  <w:num w:numId="17">
    <w:abstractNumId w:val="6"/>
  </w:num>
  <w:num w:numId="18">
    <w:abstractNumId w:val="17"/>
  </w:num>
  <w:num w:numId="19">
    <w:abstractNumId w:val="10"/>
  </w:num>
  <w:num w:numId="20">
    <w:abstractNumId w:val="18"/>
  </w:num>
  <w:num w:numId="21">
    <w:abstractNumId w:val="23"/>
  </w:num>
  <w:num w:numId="22">
    <w:abstractNumId w:val="24"/>
  </w:num>
  <w:num w:numId="23">
    <w:abstractNumId w:val="30"/>
  </w:num>
  <w:num w:numId="24">
    <w:abstractNumId w:val="21"/>
  </w:num>
  <w:num w:numId="25">
    <w:abstractNumId w:val="20"/>
  </w:num>
  <w:num w:numId="26">
    <w:abstractNumId w:val="19"/>
  </w:num>
  <w:num w:numId="27">
    <w:abstractNumId w:val="22"/>
  </w:num>
  <w:num w:numId="28">
    <w:abstractNumId w:val="7"/>
  </w:num>
  <w:num w:numId="29">
    <w:abstractNumId w:val="8"/>
  </w:num>
  <w:num w:numId="30">
    <w:abstractNumId w:val="16"/>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3E"/>
    <w:rsid w:val="000238FD"/>
    <w:rsid w:val="000350B3"/>
    <w:rsid w:val="00035D93"/>
    <w:rsid w:val="00043FF6"/>
    <w:rsid w:val="00046183"/>
    <w:rsid w:val="000560E4"/>
    <w:rsid w:val="00064096"/>
    <w:rsid w:val="00064CAB"/>
    <w:rsid w:val="0011004D"/>
    <w:rsid w:val="0014002F"/>
    <w:rsid w:val="001442EB"/>
    <w:rsid w:val="00163D00"/>
    <w:rsid w:val="00183CD3"/>
    <w:rsid w:val="001955F4"/>
    <w:rsid w:val="001A2E16"/>
    <w:rsid w:val="001A5BCB"/>
    <w:rsid w:val="001A5D5C"/>
    <w:rsid w:val="001C2FDF"/>
    <w:rsid w:val="001C646D"/>
    <w:rsid w:val="001D52ED"/>
    <w:rsid w:val="00250FD0"/>
    <w:rsid w:val="002752AE"/>
    <w:rsid w:val="002811CB"/>
    <w:rsid w:val="0029083C"/>
    <w:rsid w:val="002A448C"/>
    <w:rsid w:val="002A6C13"/>
    <w:rsid w:val="002B1105"/>
    <w:rsid w:val="002E3C37"/>
    <w:rsid w:val="002F6FFB"/>
    <w:rsid w:val="00305965"/>
    <w:rsid w:val="00334E13"/>
    <w:rsid w:val="00347552"/>
    <w:rsid w:val="003508D6"/>
    <w:rsid w:val="0037333D"/>
    <w:rsid w:val="003749A1"/>
    <w:rsid w:val="00393177"/>
    <w:rsid w:val="003B3528"/>
    <w:rsid w:val="003D0CCE"/>
    <w:rsid w:val="003D7839"/>
    <w:rsid w:val="003E2C92"/>
    <w:rsid w:val="00406988"/>
    <w:rsid w:val="004611E0"/>
    <w:rsid w:val="00466417"/>
    <w:rsid w:val="0049435B"/>
    <w:rsid w:val="0049487E"/>
    <w:rsid w:val="004B3753"/>
    <w:rsid w:val="004D7054"/>
    <w:rsid w:val="004F651A"/>
    <w:rsid w:val="005204B3"/>
    <w:rsid w:val="0052134C"/>
    <w:rsid w:val="00521D45"/>
    <w:rsid w:val="0053165A"/>
    <w:rsid w:val="005376DD"/>
    <w:rsid w:val="0055174B"/>
    <w:rsid w:val="0055790E"/>
    <w:rsid w:val="00565D2A"/>
    <w:rsid w:val="00566A43"/>
    <w:rsid w:val="00592F3A"/>
    <w:rsid w:val="005D5C7B"/>
    <w:rsid w:val="005E15A6"/>
    <w:rsid w:val="006026EB"/>
    <w:rsid w:val="00610A43"/>
    <w:rsid w:val="006117EE"/>
    <w:rsid w:val="00632DFD"/>
    <w:rsid w:val="00665C6F"/>
    <w:rsid w:val="00675F3C"/>
    <w:rsid w:val="00691472"/>
    <w:rsid w:val="0069320F"/>
    <w:rsid w:val="00693AEB"/>
    <w:rsid w:val="00695724"/>
    <w:rsid w:val="006A1E06"/>
    <w:rsid w:val="006A2ABC"/>
    <w:rsid w:val="006B7D36"/>
    <w:rsid w:val="006C4309"/>
    <w:rsid w:val="007052B0"/>
    <w:rsid w:val="007144DD"/>
    <w:rsid w:val="007234C7"/>
    <w:rsid w:val="007258D1"/>
    <w:rsid w:val="007262BD"/>
    <w:rsid w:val="0072631F"/>
    <w:rsid w:val="007351D5"/>
    <w:rsid w:val="007552C1"/>
    <w:rsid w:val="007772E9"/>
    <w:rsid w:val="00786D95"/>
    <w:rsid w:val="00794D94"/>
    <w:rsid w:val="00795B64"/>
    <w:rsid w:val="007C286E"/>
    <w:rsid w:val="007F3CB8"/>
    <w:rsid w:val="00816590"/>
    <w:rsid w:val="0082121F"/>
    <w:rsid w:val="00861FC8"/>
    <w:rsid w:val="008867EE"/>
    <w:rsid w:val="00891781"/>
    <w:rsid w:val="008C0F9D"/>
    <w:rsid w:val="008C23FA"/>
    <w:rsid w:val="00905276"/>
    <w:rsid w:val="0091323F"/>
    <w:rsid w:val="00940E00"/>
    <w:rsid w:val="00957AD3"/>
    <w:rsid w:val="00985356"/>
    <w:rsid w:val="00990E71"/>
    <w:rsid w:val="009A2280"/>
    <w:rsid w:val="009B61A8"/>
    <w:rsid w:val="009E080E"/>
    <w:rsid w:val="009E7F8D"/>
    <w:rsid w:val="009F76F2"/>
    <w:rsid w:val="00A271AB"/>
    <w:rsid w:val="00A3310F"/>
    <w:rsid w:val="00A44823"/>
    <w:rsid w:val="00A608B1"/>
    <w:rsid w:val="00A62FC9"/>
    <w:rsid w:val="00AB31F0"/>
    <w:rsid w:val="00AD2099"/>
    <w:rsid w:val="00AD5C2C"/>
    <w:rsid w:val="00AF09BA"/>
    <w:rsid w:val="00B3789C"/>
    <w:rsid w:val="00B41891"/>
    <w:rsid w:val="00B42A42"/>
    <w:rsid w:val="00B50340"/>
    <w:rsid w:val="00B77790"/>
    <w:rsid w:val="00B82AFE"/>
    <w:rsid w:val="00B83656"/>
    <w:rsid w:val="00B87AEB"/>
    <w:rsid w:val="00BB536B"/>
    <w:rsid w:val="00BC3E3E"/>
    <w:rsid w:val="00BD6231"/>
    <w:rsid w:val="00BE69A2"/>
    <w:rsid w:val="00C20DB8"/>
    <w:rsid w:val="00C23470"/>
    <w:rsid w:val="00C24CCA"/>
    <w:rsid w:val="00C5596F"/>
    <w:rsid w:val="00C65469"/>
    <w:rsid w:val="00C9511C"/>
    <w:rsid w:val="00CA1DEA"/>
    <w:rsid w:val="00CD407A"/>
    <w:rsid w:val="00D10281"/>
    <w:rsid w:val="00D26E33"/>
    <w:rsid w:val="00D46484"/>
    <w:rsid w:val="00D50B85"/>
    <w:rsid w:val="00D84F76"/>
    <w:rsid w:val="00D9764A"/>
    <w:rsid w:val="00DB046D"/>
    <w:rsid w:val="00DB1F60"/>
    <w:rsid w:val="00DC7C42"/>
    <w:rsid w:val="00DE0D5B"/>
    <w:rsid w:val="00DF0A4F"/>
    <w:rsid w:val="00E038A0"/>
    <w:rsid w:val="00E074E8"/>
    <w:rsid w:val="00E07614"/>
    <w:rsid w:val="00E316AA"/>
    <w:rsid w:val="00E42DA0"/>
    <w:rsid w:val="00E62CD5"/>
    <w:rsid w:val="00E75353"/>
    <w:rsid w:val="00E901D5"/>
    <w:rsid w:val="00E910CE"/>
    <w:rsid w:val="00EA6111"/>
    <w:rsid w:val="00EB0960"/>
    <w:rsid w:val="00EE2629"/>
    <w:rsid w:val="00EE3D0E"/>
    <w:rsid w:val="00EE45B0"/>
    <w:rsid w:val="00F33904"/>
    <w:rsid w:val="00F36924"/>
    <w:rsid w:val="00F370C1"/>
    <w:rsid w:val="00F5460B"/>
    <w:rsid w:val="00F567F2"/>
    <w:rsid w:val="00F62876"/>
    <w:rsid w:val="00F85E7B"/>
    <w:rsid w:val="00FD18EF"/>
    <w:rsid w:val="00FE0F5F"/>
    <w:rsid w:val="00FE6EF0"/>
    <w:rsid w:val="00FF5E16"/>
    <w:rsid w:val="00FF609A"/>
    <w:rsid w:val="1A6011CF"/>
    <w:rsid w:val="30D6622D"/>
    <w:rsid w:val="3E6009E7"/>
    <w:rsid w:val="3E66A311"/>
    <w:rsid w:val="48EDE5E2"/>
    <w:rsid w:val="49A6C1CC"/>
    <w:rsid w:val="505332D7"/>
    <w:rsid w:val="565E6F08"/>
    <w:rsid w:val="565E78C7"/>
    <w:rsid w:val="651191A0"/>
    <w:rsid w:val="6DF741C3"/>
    <w:rsid w:val="7974F3F4"/>
    <w:rsid w:val="7B77ABF9"/>
    <w:rsid w:val="7F585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77993"/>
  <w15:docId w15:val="{f0f149b8-09e2-4d47-89dd-be999ef9b5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pl-PL" w:eastAsia="pl-PL"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3E2C92"/>
    <w:pPr>
      <w:spacing w:after="200" w:line="276" w:lineRule="auto"/>
    </w:pPr>
    <w:rPr>
      <w:sz w:val="22"/>
      <w:szCs w:val="22"/>
      <w:lang w:eastAsia="en-US"/>
    </w:rPr>
  </w:style>
  <w:style w:type="paragraph" w:styleId="Nagwek2">
    <w:name w:val="heading 2"/>
    <w:basedOn w:val="Normalny"/>
    <w:next w:val="Normalny"/>
    <w:link w:val="Nagwek2Znak"/>
    <w:qFormat/>
    <w:rsid w:val="00EA6111"/>
    <w:pPr>
      <w:keepNext/>
      <w:widowControl w:val="0"/>
      <w:numPr>
        <w:ilvl w:val="1"/>
        <w:numId w:val="1"/>
      </w:numPr>
      <w:suppressAutoHyphens/>
      <w:spacing w:after="0" w:line="240" w:lineRule="auto"/>
      <w:jc w:val="center"/>
      <w:outlineLvl w:val="1"/>
    </w:pPr>
    <w:rPr>
      <w:rFonts w:ascii="Times New Roman" w:hAnsi="Times New Roman" w:eastAsia="Times New Roman"/>
      <w:b/>
      <w:color w:val="A5B8EF"/>
      <w:kern w:val="1"/>
      <w:sz w:val="24"/>
      <w:szCs w:val="24"/>
      <w:lang w:eastAsia="hi-IN" w:bidi="hi-IN"/>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unhideWhenUsed/>
    <w:rsid w:val="00D9764A"/>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D9764A"/>
  </w:style>
  <w:style w:type="paragraph" w:styleId="Stopka">
    <w:name w:val="footer"/>
    <w:basedOn w:val="Normalny"/>
    <w:link w:val="StopkaZnak"/>
    <w:uiPriority w:val="99"/>
    <w:unhideWhenUsed/>
    <w:rsid w:val="00D9764A"/>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D9764A"/>
  </w:style>
  <w:style w:type="paragraph" w:styleId="Tekstdymka">
    <w:name w:val="Balloon Text"/>
    <w:basedOn w:val="Normalny"/>
    <w:link w:val="TekstdymkaZnak"/>
    <w:uiPriority w:val="99"/>
    <w:semiHidden/>
    <w:unhideWhenUsed/>
    <w:rsid w:val="00D9764A"/>
    <w:pPr>
      <w:spacing w:after="0"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D9764A"/>
    <w:rPr>
      <w:rFonts w:ascii="Tahoma" w:hAnsi="Tahoma" w:cs="Tahoma"/>
      <w:sz w:val="16"/>
      <w:szCs w:val="16"/>
    </w:rPr>
  </w:style>
  <w:style w:type="table" w:styleId="Tabela-Siatka">
    <w:name w:val="Table Grid"/>
    <w:basedOn w:val="Standardowy"/>
    <w:uiPriority w:val="59"/>
    <w:rsid w:val="002752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podstawowy">
    <w:name w:val="Body Text"/>
    <w:basedOn w:val="Normalny"/>
    <w:link w:val="TekstpodstawowyZnak"/>
    <w:rsid w:val="00795B64"/>
    <w:pPr>
      <w:spacing w:after="0" w:line="240" w:lineRule="auto"/>
    </w:pPr>
    <w:rPr>
      <w:rFonts w:ascii="Times New Roman" w:hAnsi="Times New Roman" w:eastAsia="Times New Roman"/>
      <w:b/>
      <w:sz w:val="24"/>
      <w:szCs w:val="20"/>
      <w:lang w:eastAsia="pl-PL"/>
    </w:rPr>
  </w:style>
  <w:style w:type="character" w:styleId="TekstpodstawowyZnak" w:customStyle="1">
    <w:name w:val="Tekst podstawowy Znak"/>
    <w:basedOn w:val="Domylnaczcionkaakapitu"/>
    <w:link w:val="Tekstpodstawowy"/>
    <w:rsid w:val="00795B64"/>
    <w:rPr>
      <w:rFonts w:ascii="Times New Roman" w:hAnsi="Times New Roman" w:eastAsia="Times New Roman"/>
      <w:b/>
      <w:sz w:val="24"/>
    </w:rPr>
  </w:style>
  <w:style w:type="paragraph" w:styleId="Akapitzlist">
    <w:name w:val="List Paragraph"/>
    <w:basedOn w:val="Normalny"/>
    <w:link w:val="AkapitzlistZnak"/>
    <w:uiPriority w:val="34"/>
    <w:qFormat/>
    <w:rsid w:val="000350B3"/>
    <w:pPr>
      <w:ind w:left="720"/>
      <w:contextualSpacing/>
    </w:pPr>
  </w:style>
  <w:style w:type="paragraph" w:styleId="Default" w:customStyle="1">
    <w:name w:val="Default"/>
    <w:rsid w:val="000350B3"/>
    <w:pPr>
      <w:autoSpaceDE w:val="0"/>
      <w:autoSpaceDN w:val="0"/>
      <w:adjustRightInd w:val="0"/>
    </w:pPr>
    <w:rPr>
      <w:rFonts w:ascii="Times New Roman" w:hAnsi="Times New Roman" w:eastAsia="Times New Roman"/>
      <w:color w:val="000000"/>
      <w:sz w:val="24"/>
      <w:szCs w:val="24"/>
    </w:rPr>
  </w:style>
  <w:style w:type="table" w:styleId="Tabela-Siatka1" w:customStyle="1">
    <w:name w:val="Tabela - Siatka1"/>
    <w:basedOn w:val="Standardowy"/>
    <w:rsid w:val="000350B3"/>
    <w:rPr>
      <w:rFonts w:ascii="Times New Roman" w:hAnsi="Times New Roman" w:eastAsia="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kapitzlistZnak" w:customStyle="1">
    <w:name w:val="Akapit z listą Znak"/>
    <w:link w:val="Akapitzlist"/>
    <w:uiPriority w:val="34"/>
    <w:locked/>
    <w:rsid w:val="000350B3"/>
    <w:rPr>
      <w:sz w:val="22"/>
      <w:szCs w:val="22"/>
      <w:lang w:eastAsia="en-US"/>
    </w:rPr>
  </w:style>
  <w:style w:type="character" w:styleId="lrzxr" w:customStyle="1">
    <w:name w:val="lrzxr"/>
    <w:basedOn w:val="Domylnaczcionkaakapitu"/>
    <w:rsid w:val="002A6C13"/>
  </w:style>
  <w:style w:type="character" w:styleId="Odwoaniedokomentarza">
    <w:name w:val="annotation reference"/>
    <w:basedOn w:val="Domylnaczcionkaakapitu"/>
    <w:uiPriority w:val="99"/>
    <w:semiHidden/>
    <w:unhideWhenUsed/>
    <w:rsid w:val="0091323F"/>
    <w:rPr>
      <w:sz w:val="16"/>
      <w:szCs w:val="16"/>
    </w:rPr>
  </w:style>
  <w:style w:type="paragraph" w:styleId="Tekstkomentarza">
    <w:name w:val="annotation text"/>
    <w:basedOn w:val="Normalny"/>
    <w:link w:val="TekstkomentarzaZnak"/>
    <w:uiPriority w:val="99"/>
    <w:semiHidden/>
    <w:unhideWhenUsed/>
    <w:rsid w:val="0091323F"/>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91323F"/>
    <w:rPr>
      <w:lang w:eastAsia="en-US"/>
    </w:rPr>
  </w:style>
  <w:style w:type="paragraph" w:styleId="Tematkomentarza">
    <w:name w:val="annotation subject"/>
    <w:basedOn w:val="Tekstkomentarza"/>
    <w:next w:val="Tekstkomentarza"/>
    <w:link w:val="TematkomentarzaZnak"/>
    <w:uiPriority w:val="99"/>
    <w:semiHidden/>
    <w:unhideWhenUsed/>
    <w:rsid w:val="0091323F"/>
    <w:rPr>
      <w:b/>
      <w:bCs/>
    </w:rPr>
  </w:style>
  <w:style w:type="character" w:styleId="TematkomentarzaZnak" w:customStyle="1">
    <w:name w:val="Temat komentarza Znak"/>
    <w:basedOn w:val="TekstkomentarzaZnak"/>
    <w:link w:val="Tematkomentarza"/>
    <w:uiPriority w:val="99"/>
    <w:semiHidden/>
    <w:rsid w:val="0091323F"/>
    <w:rPr>
      <w:b/>
      <w:bCs/>
      <w:lang w:eastAsia="en-US"/>
    </w:rPr>
  </w:style>
  <w:style w:type="paragraph" w:styleId="Styl2" w:customStyle="1">
    <w:name w:val="Styl2"/>
    <w:basedOn w:val="Normalny"/>
    <w:rsid w:val="00183CD3"/>
    <w:pPr>
      <w:numPr>
        <w:numId w:val="1"/>
      </w:numPr>
      <w:suppressAutoHyphens/>
      <w:spacing w:after="0" w:line="240" w:lineRule="auto"/>
    </w:pPr>
    <w:rPr>
      <w:rFonts w:ascii="Times New Roman" w:hAnsi="Times New Roman" w:eastAsia="Times New Roman"/>
      <w:sz w:val="24"/>
      <w:szCs w:val="24"/>
      <w:lang w:eastAsia="ar-SA"/>
    </w:rPr>
  </w:style>
  <w:style w:type="character" w:styleId="Hipercze">
    <w:name w:val="Hyperlink"/>
    <w:uiPriority w:val="99"/>
    <w:rsid w:val="00183CD3"/>
    <w:rPr>
      <w:color w:val="0000FF"/>
      <w:u w:val="single"/>
    </w:rPr>
  </w:style>
  <w:style w:type="character" w:styleId="Pogrubienie">
    <w:name w:val="Strong"/>
    <w:basedOn w:val="Domylnaczcionkaakapitu"/>
    <w:uiPriority w:val="22"/>
    <w:qFormat/>
    <w:rsid w:val="003508D6"/>
    <w:rPr>
      <w:b/>
      <w:bCs/>
    </w:rPr>
  </w:style>
  <w:style w:type="paragraph" w:styleId="Text" w:customStyle="1">
    <w:name w:val="Text"/>
    <w:basedOn w:val="Normalny"/>
    <w:rsid w:val="00393177"/>
    <w:pPr>
      <w:suppressAutoHyphens/>
      <w:spacing w:after="240" w:line="240" w:lineRule="auto"/>
      <w:ind w:firstLine="1440"/>
    </w:pPr>
    <w:rPr>
      <w:rFonts w:ascii="Times New Roman" w:hAnsi="Times New Roman" w:eastAsia="Times New Roman"/>
      <w:sz w:val="24"/>
      <w:szCs w:val="20"/>
      <w:lang w:val="en-US" w:eastAsia="ar-SA"/>
    </w:rPr>
  </w:style>
  <w:style w:type="character" w:styleId="Nagwek2Znak" w:customStyle="1">
    <w:name w:val="Nagłówek 2 Znak"/>
    <w:basedOn w:val="Domylnaczcionkaakapitu"/>
    <w:link w:val="Nagwek2"/>
    <w:rsid w:val="00EA6111"/>
    <w:rPr>
      <w:rFonts w:ascii="Times New Roman" w:hAnsi="Times New Roman" w:eastAsia="Times New Roman"/>
      <w:b/>
      <w:color w:val="A5B8EF"/>
      <w:kern w:val="1"/>
      <w:sz w:val="24"/>
      <w:szCs w:val="24"/>
      <w:lang w:eastAsia="hi-IN" w:bidi="hi-IN"/>
    </w:rPr>
  </w:style>
  <w:style w:type="paragraph" w:styleId="Tytu">
    <w:name w:val="Title"/>
    <w:basedOn w:val="Normalny"/>
    <w:next w:val="Podtytu"/>
    <w:link w:val="TytuZnak"/>
    <w:qFormat/>
    <w:rsid w:val="00EA6111"/>
    <w:pPr>
      <w:widowControl w:val="0"/>
      <w:suppressAutoHyphens/>
      <w:spacing w:after="0" w:line="240" w:lineRule="auto"/>
      <w:jc w:val="center"/>
    </w:pPr>
    <w:rPr>
      <w:rFonts w:ascii="Times New Roman" w:hAnsi="Times New Roman" w:eastAsia="Times New Roman"/>
      <w:b/>
      <w:kern w:val="1"/>
      <w:sz w:val="24"/>
      <w:szCs w:val="20"/>
      <w:lang w:eastAsia="hi-IN" w:bidi="hi-IN"/>
    </w:rPr>
  </w:style>
  <w:style w:type="character" w:styleId="TytuZnak" w:customStyle="1">
    <w:name w:val="Tytuł Znak"/>
    <w:basedOn w:val="Domylnaczcionkaakapitu"/>
    <w:link w:val="Tytu"/>
    <w:rsid w:val="00EA6111"/>
    <w:rPr>
      <w:rFonts w:ascii="Times New Roman" w:hAnsi="Times New Roman" w:eastAsia="Times New Roman"/>
      <w:b/>
      <w:kern w:val="1"/>
      <w:sz w:val="24"/>
      <w:lang w:eastAsia="hi-IN" w:bidi="hi-IN"/>
    </w:rPr>
  </w:style>
  <w:style w:type="paragraph" w:styleId="HTML-adres">
    <w:name w:val="HTML Address"/>
    <w:basedOn w:val="Normalny"/>
    <w:link w:val="HTML-adresZnak"/>
    <w:uiPriority w:val="99"/>
    <w:unhideWhenUsed/>
    <w:rsid w:val="00EA6111"/>
    <w:pPr>
      <w:spacing w:after="0" w:line="240" w:lineRule="auto"/>
    </w:pPr>
    <w:rPr>
      <w:rFonts w:ascii="Times New Roman" w:hAnsi="Times New Roman" w:eastAsia="Times New Roman"/>
      <w:i/>
      <w:iCs/>
      <w:sz w:val="24"/>
      <w:szCs w:val="24"/>
      <w:lang w:eastAsia="pl-PL"/>
    </w:rPr>
  </w:style>
  <w:style w:type="character" w:styleId="HTML-adresZnak" w:customStyle="1">
    <w:name w:val="HTML - adres Znak"/>
    <w:basedOn w:val="Domylnaczcionkaakapitu"/>
    <w:link w:val="HTML-adres"/>
    <w:uiPriority w:val="99"/>
    <w:rsid w:val="00EA6111"/>
    <w:rPr>
      <w:rFonts w:ascii="Times New Roman" w:hAnsi="Times New Roman" w:eastAsia="Times New Roman"/>
      <w:i/>
      <w:iCs/>
      <w:sz w:val="24"/>
      <w:szCs w:val="24"/>
    </w:rPr>
  </w:style>
  <w:style w:type="paragraph" w:styleId="Podtytu">
    <w:name w:val="Subtitle"/>
    <w:basedOn w:val="Normalny"/>
    <w:next w:val="Normalny"/>
    <w:link w:val="PodtytuZnak"/>
    <w:uiPriority w:val="11"/>
    <w:qFormat/>
    <w:rsid w:val="00EA6111"/>
    <w:pPr>
      <w:numPr>
        <w:ilvl w:val="1"/>
      </w:numPr>
    </w:pPr>
    <w:rPr>
      <w:rFonts w:asciiTheme="majorHAnsi" w:hAnsiTheme="majorHAnsi" w:eastAsiaTheme="majorEastAsia" w:cstheme="majorBidi"/>
      <w:i/>
      <w:iCs/>
      <w:color w:val="4F81BD" w:themeColor="accent1"/>
      <w:spacing w:val="15"/>
      <w:sz w:val="24"/>
      <w:szCs w:val="24"/>
    </w:rPr>
  </w:style>
  <w:style w:type="character" w:styleId="PodtytuZnak" w:customStyle="1">
    <w:name w:val="Podtytuł Znak"/>
    <w:basedOn w:val="Domylnaczcionkaakapitu"/>
    <w:link w:val="Podtytu"/>
    <w:uiPriority w:val="11"/>
    <w:rsid w:val="00EA6111"/>
    <w:rPr>
      <w:rFonts w:asciiTheme="majorHAnsi" w:hAnsiTheme="majorHAnsi" w:eastAsiaTheme="majorEastAsia" w:cstheme="majorBidi"/>
      <w:i/>
      <w:iCs/>
      <w:color w:val="4F81BD" w:themeColor="accent1"/>
      <w:spacing w:val="15"/>
      <w:sz w:val="24"/>
      <w:szCs w:val="24"/>
      <w:lang w:eastAsia="en-US"/>
    </w:rPr>
  </w:style>
  <w:style w:type="paragraph" w:styleId="CMSHeadL7" w:customStyle="1">
    <w:name w:val="CMS Head L7"/>
    <w:basedOn w:val="Normalny"/>
    <w:rsid w:val="00DB046D"/>
    <w:pPr>
      <w:numPr>
        <w:ilvl w:val="6"/>
        <w:numId w:val="15"/>
      </w:numPr>
      <w:spacing w:after="240" w:line="240" w:lineRule="auto"/>
      <w:outlineLvl w:val="6"/>
    </w:pPr>
    <w:rPr>
      <w:rFonts w:ascii="Times New Roman" w:hAnsi="Times New Roman" w:eastAsia="Times New Roman"/>
      <w:szCs w:val="24"/>
      <w:lang w:val="en-GB"/>
    </w:rPr>
  </w:style>
  <w:style w:type="paragraph" w:styleId="Standard" w:customStyle="1">
    <w:name w:val="Standard"/>
    <w:rsid w:val="00DB046D"/>
    <w:pPr>
      <w:suppressAutoHyphens/>
      <w:autoSpaceDN w:val="0"/>
      <w:textAlignment w:val="baseline"/>
    </w:pPr>
    <w:rPr>
      <w:rFonts w:ascii="Times New Roman" w:hAnsi="Times New Roman" w:eastAsia="Times New Roman"/>
      <w:kern w:val="3"/>
      <w:sz w:val="24"/>
      <w:szCs w:val="24"/>
      <w:lang w:eastAsia="zh-CN"/>
    </w:rPr>
  </w:style>
  <w:style w:type="paragraph" w:styleId="Tekstprzypisudolnego">
    <w:name w:val="footnote text"/>
    <w:basedOn w:val="Normalny"/>
    <w:link w:val="TekstprzypisudolnegoZnak"/>
    <w:uiPriority w:val="99"/>
    <w:semiHidden/>
    <w:unhideWhenUsed/>
    <w:rsid w:val="00DB046D"/>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DB046D"/>
    <w:rPr>
      <w:lang w:eastAsia="en-US"/>
    </w:rPr>
  </w:style>
  <w:style w:type="character" w:styleId="Odwoanieprzypisudolnego">
    <w:name w:val="footnote reference"/>
    <w:basedOn w:val="Domylnaczcionkaakapitu"/>
    <w:uiPriority w:val="99"/>
    <w:semiHidden/>
    <w:unhideWhenUsed/>
    <w:rsid w:val="00DB046D"/>
    <w:rPr>
      <w:vertAlign w:val="superscript"/>
    </w:rPr>
  </w:style>
  <w:style w:type="character" w:styleId="st" w:customStyle="1">
    <w:name w:val="st"/>
    <w:basedOn w:val="Domylnaczcionkaakapitu"/>
    <w:rsid w:val="005204B3"/>
  </w:style>
  <w:style w:type="character" w:styleId="Uwydatnienie">
    <w:name w:val="Emphasis"/>
    <w:basedOn w:val="Domylnaczcionkaakapitu"/>
    <w:uiPriority w:val="20"/>
    <w:qFormat/>
    <w:rsid w:val="005204B3"/>
    <w:rPr>
      <w:i/>
      <w:iCs/>
    </w:rPr>
  </w:style>
  <w:style w:type="paragraph" w:styleId="Tekstprzypisukocowego">
    <w:name w:val="endnote text"/>
    <w:basedOn w:val="Normalny"/>
    <w:link w:val="TekstprzypisukocowegoZnak"/>
    <w:uiPriority w:val="99"/>
    <w:semiHidden/>
    <w:unhideWhenUsed/>
    <w:rsid w:val="00FD18EF"/>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FD18EF"/>
    <w:rPr>
      <w:lang w:eastAsia="en-US"/>
    </w:rPr>
  </w:style>
  <w:style w:type="character" w:styleId="Odwoanieprzypisukocowego">
    <w:name w:val="endnote reference"/>
    <w:basedOn w:val="Domylnaczcionkaakapitu"/>
    <w:uiPriority w:val="99"/>
    <w:semiHidden/>
    <w:unhideWhenUsed/>
    <w:rsid w:val="00FD18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C92"/>
    <w:pPr>
      <w:spacing w:after="200" w:line="276" w:lineRule="auto"/>
    </w:pPr>
    <w:rPr>
      <w:sz w:val="22"/>
      <w:szCs w:val="22"/>
      <w:lang w:eastAsia="en-US"/>
    </w:rPr>
  </w:style>
  <w:style w:type="paragraph" w:styleId="Nagwek2">
    <w:name w:val="heading 2"/>
    <w:basedOn w:val="Normalny"/>
    <w:next w:val="Normalny"/>
    <w:link w:val="Nagwek2Znak"/>
    <w:qFormat/>
    <w:rsid w:val="00EA6111"/>
    <w:pPr>
      <w:keepNext/>
      <w:widowControl w:val="0"/>
      <w:numPr>
        <w:ilvl w:val="1"/>
        <w:numId w:val="1"/>
      </w:numPr>
      <w:suppressAutoHyphens/>
      <w:spacing w:after="0" w:line="240" w:lineRule="auto"/>
      <w:jc w:val="center"/>
      <w:outlineLvl w:val="1"/>
    </w:pPr>
    <w:rPr>
      <w:rFonts w:ascii="Times New Roman" w:eastAsia="Times New Roman" w:hAnsi="Times New Roman"/>
      <w:b/>
      <w:color w:val="A5B8EF"/>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76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764A"/>
  </w:style>
  <w:style w:type="paragraph" w:styleId="Stopka">
    <w:name w:val="footer"/>
    <w:basedOn w:val="Normalny"/>
    <w:link w:val="StopkaZnak"/>
    <w:uiPriority w:val="99"/>
    <w:unhideWhenUsed/>
    <w:rsid w:val="00D976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64A"/>
  </w:style>
  <w:style w:type="paragraph" w:styleId="Tekstdymka">
    <w:name w:val="Balloon Text"/>
    <w:basedOn w:val="Normalny"/>
    <w:link w:val="TekstdymkaZnak"/>
    <w:uiPriority w:val="99"/>
    <w:semiHidden/>
    <w:unhideWhenUsed/>
    <w:rsid w:val="00D976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764A"/>
    <w:rPr>
      <w:rFonts w:ascii="Tahoma" w:hAnsi="Tahoma" w:cs="Tahoma"/>
      <w:sz w:val="16"/>
      <w:szCs w:val="16"/>
    </w:rPr>
  </w:style>
  <w:style w:type="table" w:styleId="Tabela-Siatka">
    <w:name w:val="Table Grid"/>
    <w:basedOn w:val="Standardowy"/>
    <w:uiPriority w:val="59"/>
    <w:rsid w:val="00275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95B64"/>
    <w:pPr>
      <w:spacing w:after="0" w:line="240" w:lineRule="auto"/>
    </w:pPr>
    <w:rPr>
      <w:rFonts w:ascii="Times New Roman" w:eastAsia="Times New Roman" w:hAnsi="Times New Roman"/>
      <w:b/>
      <w:sz w:val="24"/>
      <w:szCs w:val="20"/>
      <w:lang w:eastAsia="pl-PL"/>
    </w:rPr>
  </w:style>
  <w:style w:type="character" w:customStyle="1" w:styleId="TekstpodstawowyZnak">
    <w:name w:val="Tekst podstawowy Znak"/>
    <w:basedOn w:val="Domylnaczcionkaakapitu"/>
    <w:link w:val="Tekstpodstawowy"/>
    <w:rsid w:val="00795B64"/>
    <w:rPr>
      <w:rFonts w:ascii="Times New Roman" w:eastAsia="Times New Roman" w:hAnsi="Times New Roman"/>
      <w:b/>
      <w:sz w:val="24"/>
    </w:rPr>
  </w:style>
  <w:style w:type="paragraph" w:styleId="Akapitzlist">
    <w:name w:val="List Paragraph"/>
    <w:basedOn w:val="Normalny"/>
    <w:link w:val="AkapitzlistZnak"/>
    <w:uiPriority w:val="34"/>
    <w:qFormat/>
    <w:rsid w:val="000350B3"/>
    <w:pPr>
      <w:ind w:left="720"/>
      <w:contextualSpacing/>
    </w:pPr>
  </w:style>
  <w:style w:type="paragraph" w:customStyle="1" w:styleId="Default">
    <w:name w:val="Default"/>
    <w:rsid w:val="000350B3"/>
    <w:pPr>
      <w:autoSpaceDE w:val="0"/>
      <w:autoSpaceDN w:val="0"/>
      <w:adjustRightInd w:val="0"/>
    </w:pPr>
    <w:rPr>
      <w:rFonts w:ascii="Times New Roman" w:eastAsia="Times New Roman" w:hAnsi="Times New Roman"/>
      <w:color w:val="000000"/>
      <w:sz w:val="24"/>
      <w:szCs w:val="24"/>
    </w:rPr>
  </w:style>
  <w:style w:type="table" w:customStyle="1" w:styleId="Tabela-Siatka1">
    <w:name w:val="Tabela - Siatka1"/>
    <w:basedOn w:val="Standardowy"/>
    <w:rsid w:val="000350B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0350B3"/>
    <w:rPr>
      <w:sz w:val="22"/>
      <w:szCs w:val="22"/>
      <w:lang w:eastAsia="en-US"/>
    </w:rPr>
  </w:style>
  <w:style w:type="character" w:customStyle="1" w:styleId="lrzxr">
    <w:name w:val="lrzxr"/>
    <w:basedOn w:val="Domylnaczcionkaakapitu"/>
    <w:rsid w:val="002A6C13"/>
  </w:style>
  <w:style w:type="character" w:styleId="Odwoaniedokomentarza">
    <w:name w:val="annotation reference"/>
    <w:basedOn w:val="Domylnaczcionkaakapitu"/>
    <w:uiPriority w:val="99"/>
    <w:semiHidden/>
    <w:unhideWhenUsed/>
    <w:rsid w:val="0091323F"/>
    <w:rPr>
      <w:sz w:val="16"/>
      <w:szCs w:val="16"/>
    </w:rPr>
  </w:style>
  <w:style w:type="paragraph" w:styleId="Tekstkomentarza">
    <w:name w:val="annotation text"/>
    <w:basedOn w:val="Normalny"/>
    <w:link w:val="TekstkomentarzaZnak"/>
    <w:uiPriority w:val="99"/>
    <w:semiHidden/>
    <w:unhideWhenUsed/>
    <w:rsid w:val="009132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323F"/>
    <w:rPr>
      <w:lang w:eastAsia="en-US"/>
    </w:rPr>
  </w:style>
  <w:style w:type="paragraph" w:styleId="Tematkomentarza">
    <w:name w:val="annotation subject"/>
    <w:basedOn w:val="Tekstkomentarza"/>
    <w:next w:val="Tekstkomentarza"/>
    <w:link w:val="TematkomentarzaZnak"/>
    <w:uiPriority w:val="99"/>
    <w:semiHidden/>
    <w:unhideWhenUsed/>
    <w:rsid w:val="0091323F"/>
    <w:rPr>
      <w:b/>
      <w:bCs/>
    </w:rPr>
  </w:style>
  <w:style w:type="character" w:customStyle="1" w:styleId="TematkomentarzaZnak">
    <w:name w:val="Temat komentarza Znak"/>
    <w:basedOn w:val="TekstkomentarzaZnak"/>
    <w:link w:val="Tematkomentarza"/>
    <w:uiPriority w:val="99"/>
    <w:semiHidden/>
    <w:rsid w:val="0091323F"/>
    <w:rPr>
      <w:b/>
      <w:bCs/>
      <w:lang w:eastAsia="en-US"/>
    </w:rPr>
  </w:style>
  <w:style w:type="paragraph" w:customStyle="1" w:styleId="Styl2">
    <w:name w:val="Styl2"/>
    <w:basedOn w:val="Normalny"/>
    <w:rsid w:val="00183CD3"/>
    <w:pPr>
      <w:numPr>
        <w:numId w:val="1"/>
      </w:numPr>
      <w:suppressAutoHyphens/>
      <w:spacing w:after="0" w:line="240" w:lineRule="auto"/>
    </w:pPr>
    <w:rPr>
      <w:rFonts w:ascii="Times New Roman" w:eastAsia="Times New Roman" w:hAnsi="Times New Roman"/>
      <w:sz w:val="24"/>
      <w:szCs w:val="24"/>
      <w:lang w:eastAsia="ar-SA"/>
    </w:rPr>
  </w:style>
  <w:style w:type="character" w:styleId="Hipercze">
    <w:name w:val="Hyperlink"/>
    <w:uiPriority w:val="99"/>
    <w:rsid w:val="00183CD3"/>
    <w:rPr>
      <w:color w:val="0000FF"/>
      <w:u w:val="single"/>
    </w:rPr>
  </w:style>
  <w:style w:type="character" w:styleId="Pogrubienie">
    <w:name w:val="Strong"/>
    <w:basedOn w:val="Domylnaczcionkaakapitu"/>
    <w:uiPriority w:val="22"/>
    <w:qFormat/>
    <w:rsid w:val="003508D6"/>
    <w:rPr>
      <w:b/>
      <w:bCs/>
    </w:rPr>
  </w:style>
  <w:style w:type="paragraph" w:customStyle="1" w:styleId="Text">
    <w:name w:val="Text"/>
    <w:basedOn w:val="Normalny"/>
    <w:rsid w:val="00393177"/>
    <w:pPr>
      <w:suppressAutoHyphens/>
      <w:spacing w:after="240" w:line="240" w:lineRule="auto"/>
      <w:ind w:firstLine="1440"/>
    </w:pPr>
    <w:rPr>
      <w:rFonts w:ascii="Times New Roman" w:eastAsia="Times New Roman" w:hAnsi="Times New Roman"/>
      <w:sz w:val="24"/>
      <w:szCs w:val="20"/>
      <w:lang w:val="en-US" w:eastAsia="ar-SA"/>
    </w:rPr>
  </w:style>
  <w:style w:type="character" w:customStyle="1" w:styleId="Nagwek2Znak">
    <w:name w:val="Nagłówek 2 Znak"/>
    <w:basedOn w:val="Domylnaczcionkaakapitu"/>
    <w:link w:val="Nagwek2"/>
    <w:rsid w:val="00EA6111"/>
    <w:rPr>
      <w:rFonts w:ascii="Times New Roman" w:eastAsia="Times New Roman" w:hAnsi="Times New Roman"/>
      <w:b/>
      <w:color w:val="A5B8EF"/>
      <w:kern w:val="1"/>
      <w:sz w:val="24"/>
      <w:szCs w:val="24"/>
      <w:lang w:eastAsia="hi-IN" w:bidi="hi-IN"/>
    </w:rPr>
  </w:style>
  <w:style w:type="paragraph" w:styleId="Tytu">
    <w:name w:val="Title"/>
    <w:basedOn w:val="Normalny"/>
    <w:next w:val="Podtytu"/>
    <w:link w:val="TytuZnak"/>
    <w:qFormat/>
    <w:rsid w:val="00EA6111"/>
    <w:pPr>
      <w:widowControl w:val="0"/>
      <w:suppressAutoHyphens/>
      <w:spacing w:after="0" w:line="240" w:lineRule="auto"/>
      <w:jc w:val="center"/>
    </w:pPr>
    <w:rPr>
      <w:rFonts w:ascii="Times New Roman" w:eastAsia="Times New Roman" w:hAnsi="Times New Roman"/>
      <w:b/>
      <w:kern w:val="1"/>
      <w:sz w:val="24"/>
      <w:szCs w:val="20"/>
      <w:lang w:eastAsia="hi-IN" w:bidi="hi-IN"/>
    </w:rPr>
  </w:style>
  <w:style w:type="character" w:customStyle="1" w:styleId="TytuZnak">
    <w:name w:val="Tytuł Znak"/>
    <w:basedOn w:val="Domylnaczcionkaakapitu"/>
    <w:link w:val="Tytu"/>
    <w:rsid w:val="00EA6111"/>
    <w:rPr>
      <w:rFonts w:ascii="Times New Roman" w:eastAsia="Times New Roman" w:hAnsi="Times New Roman"/>
      <w:b/>
      <w:kern w:val="1"/>
      <w:sz w:val="24"/>
      <w:lang w:eastAsia="hi-IN" w:bidi="hi-IN"/>
    </w:rPr>
  </w:style>
  <w:style w:type="paragraph" w:styleId="HTML-adres">
    <w:name w:val="HTML Address"/>
    <w:basedOn w:val="Normalny"/>
    <w:link w:val="HTML-adresZnak"/>
    <w:uiPriority w:val="99"/>
    <w:unhideWhenUsed/>
    <w:rsid w:val="00EA6111"/>
    <w:pPr>
      <w:spacing w:after="0" w:line="240" w:lineRule="auto"/>
    </w:pPr>
    <w:rPr>
      <w:rFonts w:ascii="Times New Roman" w:eastAsia="Times New Roman" w:hAnsi="Times New Roman"/>
      <w:i/>
      <w:iCs/>
      <w:sz w:val="24"/>
      <w:szCs w:val="24"/>
      <w:lang w:eastAsia="pl-PL"/>
    </w:rPr>
  </w:style>
  <w:style w:type="character" w:customStyle="1" w:styleId="HTML-adresZnak">
    <w:name w:val="HTML - adres Znak"/>
    <w:basedOn w:val="Domylnaczcionkaakapitu"/>
    <w:link w:val="HTML-adres"/>
    <w:uiPriority w:val="99"/>
    <w:rsid w:val="00EA6111"/>
    <w:rPr>
      <w:rFonts w:ascii="Times New Roman" w:eastAsia="Times New Roman" w:hAnsi="Times New Roman"/>
      <w:i/>
      <w:iCs/>
      <w:sz w:val="24"/>
      <w:szCs w:val="24"/>
    </w:rPr>
  </w:style>
  <w:style w:type="paragraph" w:styleId="Podtytu">
    <w:name w:val="Subtitle"/>
    <w:basedOn w:val="Normalny"/>
    <w:next w:val="Normalny"/>
    <w:link w:val="PodtytuZnak"/>
    <w:uiPriority w:val="11"/>
    <w:qFormat/>
    <w:rsid w:val="00EA6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A6111"/>
    <w:rPr>
      <w:rFonts w:asciiTheme="majorHAnsi" w:eastAsiaTheme="majorEastAsia" w:hAnsiTheme="majorHAnsi" w:cstheme="majorBidi"/>
      <w:i/>
      <w:iCs/>
      <w:color w:val="4F81BD" w:themeColor="accent1"/>
      <w:spacing w:val="15"/>
      <w:sz w:val="24"/>
      <w:szCs w:val="24"/>
      <w:lang w:eastAsia="en-US"/>
    </w:rPr>
  </w:style>
  <w:style w:type="paragraph" w:customStyle="1" w:styleId="CMSHeadL7">
    <w:name w:val="CMS Head L7"/>
    <w:basedOn w:val="Normalny"/>
    <w:rsid w:val="00DB046D"/>
    <w:pPr>
      <w:numPr>
        <w:ilvl w:val="6"/>
        <w:numId w:val="15"/>
      </w:numPr>
      <w:spacing w:after="240" w:line="240" w:lineRule="auto"/>
      <w:outlineLvl w:val="6"/>
    </w:pPr>
    <w:rPr>
      <w:rFonts w:ascii="Times New Roman" w:eastAsia="Times New Roman" w:hAnsi="Times New Roman"/>
      <w:szCs w:val="24"/>
      <w:lang w:val="en-GB"/>
    </w:rPr>
  </w:style>
  <w:style w:type="paragraph" w:customStyle="1" w:styleId="Standard">
    <w:name w:val="Standard"/>
    <w:rsid w:val="00DB046D"/>
    <w:pPr>
      <w:suppressAutoHyphens/>
      <w:autoSpaceDN w:val="0"/>
      <w:textAlignment w:val="baseline"/>
    </w:pPr>
    <w:rPr>
      <w:rFonts w:ascii="Times New Roman" w:eastAsia="Times New Roman" w:hAnsi="Times New Roman"/>
      <w:kern w:val="3"/>
      <w:sz w:val="24"/>
      <w:szCs w:val="24"/>
      <w:lang w:eastAsia="zh-CN"/>
    </w:rPr>
  </w:style>
  <w:style w:type="paragraph" w:styleId="Tekstprzypisudolnego">
    <w:name w:val="footnote text"/>
    <w:basedOn w:val="Normalny"/>
    <w:link w:val="TekstprzypisudolnegoZnak"/>
    <w:uiPriority w:val="99"/>
    <w:semiHidden/>
    <w:unhideWhenUsed/>
    <w:rsid w:val="00DB046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046D"/>
    <w:rPr>
      <w:lang w:eastAsia="en-US"/>
    </w:rPr>
  </w:style>
  <w:style w:type="character" w:styleId="Odwoanieprzypisudolnego">
    <w:name w:val="footnote reference"/>
    <w:basedOn w:val="Domylnaczcionkaakapitu"/>
    <w:uiPriority w:val="99"/>
    <w:semiHidden/>
    <w:unhideWhenUsed/>
    <w:rsid w:val="00DB046D"/>
    <w:rPr>
      <w:vertAlign w:val="superscript"/>
    </w:rPr>
  </w:style>
  <w:style w:type="character" w:customStyle="1" w:styleId="st">
    <w:name w:val="st"/>
    <w:basedOn w:val="Domylnaczcionkaakapitu"/>
    <w:rsid w:val="005204B3"/>
  </w:style>
  <w:style w:type="character" w:styleId="Uwydatnienie">
    <w:name w:val="Emphasis"/>
    <w:basedOn w:val="Domylnaczcionkaakapitu"/>
    <w:uiPriority w:val="20"/>
    <w:qFormat/>
    <w:rsid w:val="005204B3"/>
    <w:rPr>
      <w:i/>
      <w:iCs/>
    </w:rPr>
  </w:style>
  <w:style w:type="paragraph" w:styleId="Tekstprzypisukocowego">
    <w:name w:val="endnote text"/>
    <w:basedOn w:val="Normalny"/>
    <w:link w:val="TekstprzypisukocowegoZnak"/>
    <w:uiPriority w:val="99"/>
    <w:semiHidden/>
    <w:unhideWhenUsed/>
    <w:rsid w:val="00FD18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18EF"/>
    <w:rPr>
      <w:lang w:eastAsia="en-US"/>
    </w:rPr>
  </w:style>
  <w:style w:type="character" w:styleId="Odwoanieprzypisukocowego">
    <w:name w:val="endnote reference"/>
    <w:basedOn w:val="Domylnaczcionkaakapitu"/>
    <w:uiPriority w:val="99"/>
    <w:semiHidden/>
    <w:unhideWhenUsed/>
    <w:rsid w:val="00FD1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36361">
      <w:bodyDiv w:val="1"/>
      <w:marLeft w:val="0"/>
      <w:marRight w:val="0"/>
      <w:marTop w:val="0"/>
      <w:marBottom w:val="0"/>
      <w:divBdr>
        <w:top w:val="none" w:sz="0" w:space="0" w:color="auto"/>
        <w:left w:val="none" w:sz="0" w:space="0" w:color="auto"/>
        <w:bottom w:val="none" w:sz="0" w:space="0" w:color="auto"/>
        <w:right w:val="none" w:sz="0" w:space="0" w:color="auto"/>
      </w:divBdr>
      <w:divsChild>
        <w:div w:id="138546527">
          <w:marLeft w:val="0"/>
          <w:marRight w:val="0"/>
          <w:marTop w:val="0"/>
          <w:marBottom w:val="0"/>
          <w:divBdr>
            <w:top w:val="none" w:sz="0" w:space="0" w:color="auto"/>
            <w:left w:val="none" w:sz="0" w:space="0" w:color="auto"/>
            <w:bottom w:val="none" w:sz="0" w:space="0" w:color="auto"/>
            <w:right w:val="none" w:sz="0" w:space="0" w:color="auto"/>
          </w:divBdr>
          <w:divsChild>
            <w:div w:id="625353283">
              <w:marLeft w:val="0"/>
              <w:marRight w:val="0"/>
              <w:marTop w:val="0"/>
              <w:marBottom w:val="0"/>
              <w:divBdr>
                <w:top w:val="none" w:sz="0" w:space="0" w:color="auto"/>
                <w:left w:val="none" w:sz="0" w:space="0" w:color="auto"/>
                <w:bottom w:val="none" w:sz="0" w:space="0" w:color="auto"/>
                <w:right w:val="none" w:sz="0" w:space="0" w:color="auto"/>
              </w:divBdr>
              <w:divsChild>
                <w:div w:id="5836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48652">
      <w:bodyDiv w:val="1"/>
      <w:marLeft w:val="0"/>
      <w:marRight w:val="0"/>
      <w:marTop w:val="0"/>
      <w:marBottom w:val="0"/>
      <w:divBdr>
        <w:top w:val="none" w:sz="0" w:space="0" w:color="auto"/>
        <w:left w:val="none" w:sz="0" w:space="0" w:color="auto"/>
        <w:bottom w:val="none" w:sz="0" w:space="0" w:color="auto"/>
        <w:right w:val="none" w:sz="0" w:space="0" w:color="auto"/>
      </w:divBdr>
    </w:div>
    <w:div w:id="1343582615">
      <w:bodyDiv w:val="1"/>
      <w:marLeft w:val="0"/>
      <w:marRight w:val="0"/>
      <w:marTop w:val="0"/>
      <w:marBottom w:val="0"/>
      <w:divBdr>
        <w:top w:val="none" w:sz="0" w:space="0" w:color="auto"/>
        <w:left w:val="none" w:sz="0" w:space="0" w:color="auto"/>
        <w:bottom w:val="none" w:sz="0" w:space="0" w:color="auto"/>
        <w:right w:val="none" w:sz="0" w:space="0" w:color="auto"/>
      </w:divBdr>
    </w:div>
    <w:div w:id="1794129333">
      <w:bodyDiv w:val="1"/>
      <w:marLeft w:val="0"/>
      <w:marRight w:val="0"/>
      <w:marTop w:val="0"/>
      <w:marBottom w:val="0"/>
      <w:divBdr>
        <w:top w:val="none" w:sz="0" w:space="0" w:color="auto"/>
        <w:left w:val="none" w:sz="0" w:space="0" w:color="auto"/>
        <w:bottom w:val="none" w:sz="0" w:space="0" w:color="auto"/>
        <w:right w:val="none" w:sz="0" w:space="0" w:color="auto"/>
      </w:divBdr>
      <w:divsChild>
        <w:div w:id="795611066">
          <w:marLeft w:val="0"/>
          <w:marRight w:val="0"/>
          <w:marTop w:val="0"/>
          <w:marBottom w:val="0"/>
          <w:divBdr>
            <w:top w:val="none" w:sz="0" w:space="0" w:color="auto"/>
            <w:left w:val="none" w:sz="0" w:space="0" w:color="auto"/>
            <w:bottom w:val="none" w:sz="0" w:space="0" w:color="auto"/>
            <w:right w:val="none" w:sz="0" w:space="0" w:color="auto"/>
          </w:divBdr>
          <w:divsChild>
            <w:div w:id="2139563225">
              <w:marLeft w:val="0"/>
              <w:marRight w:val="0"/>
              <w:marTop w:val="0"/>
              <w:marBottom w:val="0"/>
              <w:divBdr>
                <w:top w:val="none" w:sz="0" w:space="0" w:color="auto"/>
                <w:left w:val="none" w:sz="0" w:space="0" w:color="auto"/>
                <w:bottom w:val="none" w:sz="0" w:space="0" w:color="auto"/>
                <w:right w:val="none" w:sz="0" w:space="0" w:color="auto"/>
              </w:divBdr>
              <w:divsChild>
                <w:div w:id="1793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_rels/footer1.xml.rels>&#65279;<?xml version="1.0" encoding="utf-8"?><Relationships xmlns="http://schemas.openxmlformats.org/package/2006/relationships"><Relationship Type="http://schemas.openxmlformats.org/officeDocument/2006/relationships/image" Target="media/image4.jpeg" Id="rId2" /><Relationship Type="http://schemas.openxmlformats.org/officeDocument/2006/relationships/image" Target="media/image3.png" Id="rId1" /><Relationship Type="http://schemas.openxmlformats.org/officeDocument/2006/relationships/image" Target="media/image6.png" Id="rId5" /><Relationship Type="http://schemas.openxmlformats.org/officeDocument/2006/relationships/image" Target="/media/image4.png" Id="Refc7ba49c36d4537"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A58D-942E-401F-AFF3-8046894517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Urząd Miasta Stołecznego Warszawy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Mateusz Winkel</dc:creator>
  <lastModifiedBy>Katarzyna Soboń</lastModifiedBy>
  <revision>4</revision>
  <lastPrinted>2020-01-10T08:53:00.0000000Z</lastPrinted>
  <dcterms:created xsi:type="dcterms:W3CDTF">2020-06-14T19:26:00.0000000Z</dcterms:created>
  <dcterms:modified xsi:type="dcterms:W3CDTF">2020-06-27T10:50:05.9369682Z</dcterms:modified>
</coreProperties>
</file>